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82B07" w14:textId="3E459FB6" w:rsidR="00C06BAD" w:rsidRDefault="00C06BAD" w:rsidP="00A0020B">
      <w:pPr>
        <w:pStyle w:val="Tekstpodstawowy"/>
        <w:spacing w:line="280" w:lineRule="exact"/>
        <w:ind w:right="140"/>
        <w:rPr>
          <w:rFonts w:cs="Arial"/>
          <w:sz w:val="22"/>
          <w:szCs w:val="22"/>
        </w:rPr>
      </w:pPr>
    </w:p>
    <w:p w14:paraId="322960C5" w14:textId="77777777" w:rsidR="006E3159" w:rsidRDefault="008F6AA8" w:rsidP="008F6AA8">
      <w:pPr>
        <w:pStyle w:val="Nagwek2"/>
        <w:jc w:val="right"/>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 xml:space="preserve">ferenta </w:t>
      </w:r>
    </w:p>
    <w:p w14:paraId="14435AFE" w14:textId="55BF97A4" w:rsidR="008F6AA8" w:rsidRPr="002B1E4B" w:rsidRDefault="008F6AA8" w:rsidP="008F6AA8">
      <w:pPr>
        <w:pStyle w:val="Nagwek2"/>
        <w:jc w:val="right"/>
        <w:rPr>
          <w:rFonts w:ascii="Arial" w:hAnsi="Arial" w:cs="Arial"/>
          <w:b/>
          <w:bCs/>
          <w:color w:val="auto"/>
          <w:sz w:val="22"/>
          <w:szCs w:val="22"/>
        </w:rPr>
      </w:pPr>
      <w:r w:rsidRPr="002B1E4B">
        <w:rPr>
          <w:rFonts w:ascii="Arial" w:hAnsi="Arial" w:cs="Arial"/>
          <w:b/>
          <w:bCs/>
          <w:color w:val="auto"/>
          <w:sz w:val="22"/>
          <w:szCs w:val="22"/>
        </w:rPr>
        <w:t>– część formalna</w:t>
      </w:r>
      <w:bookmarkEnd w:id="0"/>
    </w:p>
    <w:p w14:paraId="77066CE8" w14:textId="77777777" w:rsidR="008F6AA8" w:rsidRPr="00E12B8E" w:rsidRDefault="008F6AA8" w:rsidP="008F6AA8">
      <w:pPr>
        <w:jc w:val="right"/>
        <w:rPr>
          <w:rFonts w:cs="Arial"/>
          <w:b/>
          <w:sz w:val="18"/>
        </w:rPr>
      </w:pPr>
    </w:p>
    <w:p w14:paraId="4C8CE7AF" w14:textId="77777777" w:rsidR="008F6AA8" w:rsidRPr="00E12B8E" w:rsidRDefault="008F6AA8" w:rsidP="008F6AA8">
      <w:pPr>
        <w:jc w:val="center"/>
        <w:rPr>
          <w:rFonts w:cs="Arial"/>
          <w:b/>
          <w:sz w:val="18"/>
        </w:rPr>
      </w:pPr>
    </w:p>
    <w:p w14:paraId="54A0F186" w14:textId="77777777" w:rsidR="008F6AA8" w:rsidRPr="006E3159" w:rsidRDefault="008F6AA8" w:rsidP="008F6AA8">
      <w:pPr>
        <w:jc w:val="center"/>
        <w:rPr>
          <w:rFonts w:cs="Arial"/>
          <w:b/>
          <w:sz w:val="22"/>
          <w:szCs w:val="22"/>
        </w:rPr>
      </w:pPr>
      <w:r w:rsidRPr="006E3159">
        <w:rPr>
          <w:rFonts w:cs="Arial"/>
          <w:b/>
          <w:sz w:val="22"/>
          <w:szCs w:val="22"/>
        </w:rPr>
        <w:t>OŚWIADCZENIE</w:t>
      </w:r>
    </w:p>
    <w:p w14:paraId="3D5E906D" w14:textId="77777777" w:rsidR="008F6AA8" w:rsidRPr="006E3159" w:rsidRDefault="008F6AA8" w:rsidP="008F6AA8">
      <w:pPr>
        <w:jc w:val="center"/>
        <w:rPr>
          <w:rFonts w:cs="Arial"/>
          <w:b/>
          <w:sz w:val="22"/>
          <w:szCs w:val="22"/>
        </w:rPr>
      </w:pPr>
      <w:r w:rsidRPr="006E3159">
        <w:rPr>
          <w:rFonts w:cs="Arial"/>
          <w:b/>
          <w:sz w:val="22"/>
          <w:szCs w:val="22"/>
        </w:rPr>
        <w:t>OFERENTA BIORĄCEGO UDZIAŁ W POSTĘPOWANIU ZAKUPOWYM</w:t>
      </w:r>
    </w:p>
    <w:p w14:paraId="6FD76AE7" w14:textId="77777777" w:rsidR="008F6AA8" w:rsidRPr="006E3159" w:rsidRDefault="008F6AA8" w:rsidP="008F6AA8">
      <w:pPr>
        <w:jc w:val="center"/>
        <w:rPr>
          <w:rFonts w:cs="Arial"/>
          <w:b/>
          <w:sz w:val="22"/>
          <w:szCs w:val="22"/>
        </w:rPr>
      </w:pPr>
    </w:p>
    <w:p w14:paraId="362D20CC" w14:textId="77777777" w:rsidR="008F6AA8" w:rsidRPr="00E12B8E" w:rsidRDefault="008F6AA8" w:rsidP="008F6AA8">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61C4CBAA" w14:textId="77777777" w:rsidR="006E3159" w:rsidRPr="00CC3BE6" w:rsidRDefault="006E3159" w:rsidP="006E3159">
      <w:pPr>
        <w:jc w:val="center"/>
        <w:rPr>
          <w:rFonts w:cs="Arial"/>
          <w:i/>
          <w:sz w:val="20"/>
        </w:rPr>
      </w:pPr>
      <w:r w:rsidRPr="00CC3BE6">
        <w:rPr>
          <w:rFonts w:cs="Arial"/>
          <w:i/>
          <w:sz w:val="20"/>
        </w:rPr>
        <w:t>Działając w imieniu oraz na rzecz Oferenta ___________________________________________________,</w:t>
      </w:r>
    </w:p>
    <w:p w14:paraId="55C633B7" w14:textId="77777777" w:rsidR="006E3159" w:rsidRPr="00CC3BE6" w:rsidRDefault="006E3159" w:rsidP="006E3159">
      <w:pPr>
        <w:ind w:left="4111"/>
        <w:rPr>
          <w:rFonts w:cs="Arial"/>
          <w:bCs/>
          <w:i/>
          <w:color w:val="000000"/>
          <w:sz w:val="20"/>
        </w:rPr>
      </w:pPr>
    </w:p>
    <w:p w14:paraId="2FBAD018" w14:textId="77777777" w:rsidR="006E3159" w:rsidRPr="00CC3BE6" w:rsidRDefault="006E3159" w:rsidP="006E3159">
      <w:pPr>
        <w:ind w:left="2127"/>
        <w:rPr>
          <w:rFonts w:cs="Arial"/>
          <w:i/>
          <w:sz w:val="18"/>
          <w:szCs w:val="18"/>
        </w:rPr>
      </w:pPr>
      <w:r w:rsidRPr="00CC3BE6">
        <w:rPr>
          <w:rFonts w:cs="Arial"/>
          <w:bCs/>
          <w:i/>
          <w:color w:val="000000"/>
          <w:sz w:val="18"/>
          <w:szCs w:val="18"/>
        </w:rPr>
        <w:t>(firma spółki, działalność gospodarcza prowadzona pod firmą)</w:t>
      </w:r>
    </w:p>
    <w:p w14:paraId="2CCDEFAD" w14:textId="77777777" w:rsidR="006E3159" w:rsidRPr="00CC3BE6" w:rsidRDefault="006E3159" w:rsidP="006E3159">
      <w:pPr>
        <w:jc w:val="center"/>
        <w:rPr>
          <w:rFonts w:cs="Arial"/>
          <w:i/>
          <w:sz w:val="20"/>
        </w:rPr>
      </w:pPr>
    </w:p>
    <w:p w14:paraId="73709A35" w14:textId="77777777" w:rsidR="006E3159" w:rsidRPr="00CC3BE6" w:rsidRDefault="006E3159" w:rsidP="006E3159">
      <w:pPr>
        <w:jc w:val="center"/>
        <w:rPr>
          <w:rFonts w:cs="Arial"/>
          <w:i/>
          <w:sz w:val="20"/>
        </w:rPr>
      </w:pPr>
      <w:r w:rsidRPr="00CC3BE6">
        <w:rPr>
          <w:rFonts w:cs="Arial"/>
          <w:i/>
          <w:sz w:val="20"/>
        </w:rPr>
        <w:t xml:space="preserve"> z siedzibą w _________________ </w:t>
      </w:r>
      <w:r w:rsidRPr="00CC3BE6">
        <w:rPr>
          <w:rFonts w:cs="Arial"/>
          <w:b/>
          <w:i/>
          <w:sz w:val="20"/>
        </w:rPr>
        <w:t>oświadczam/-y, że Oferent</w:t>
      </w:r>
      <w:r w:rsidRPr="00CC3BE6">
        <w:rPr>
          <w:rFonts w:cs="Arial"/>
          <w:i/>
          <w:sz w:val="20"/>
        </w:rPr>
        <w:t>:</w:t>
      </w:r>
    </w:p>
    <w:p w14:paraId="41D8E5B4" w14:textId="77777777" w:rsidR="006E3159" w:rsidRPr="00CC3BE6" w:rsidRDefault="006E3159" w:rsidP="006E3159">
      <w:pPr>
        <w:jc w:val="center"/>
        <w:rPr>
          <w:rFonts w:cs="Arial"/>
          <w:i/>
          <w:sz w:val="20"/>
        </w:rPr>
      </w:pPr>
    </w:p>
    <w:p w14:paraId="38F10D5F" w14:textId="77777777" w:rsidR="006E3159" w:rsidRPr="00CC3BE6" w:rsidRDefault="006E3159" w:rsidP="006E3159">
      <w:pPr>
        <w:jc w:val="center"/>
        <w:rPr>
          <w:rFonts w:cs="Arial"/>
          <w:i/>
          <w:sz w:val="20"/>
        </w:rPr>
      </w:pPr>
      <w:r w:rsidRPr="00CC3BE6">
        <w:rPr>
          <w:rFonts w:cs="Arial"/>
          <w:i/>
          <w:sz w:val="20"/>
        </w:rPr>
        <w:t xml:space="preserve">Osoba/y do kontaktu, upoważniona/e do prowadzenia negocjacji, aktualizacji oferty i prowadzenia korespondencji na </w:t>
      </w:r>
    </w:p>
    <w:p w14:paraId="129ACD55" w14:textId="77777777" w:rsidR="006E3159" w:rsidRPr="00CC3BE6" w:rsidRDefault="006E3159" w:rsidP="006E3159">
      <w:pPr>
        <w:jc w:val="center"/>
        <w:rPr>
          <w:rFonts w:cs="Arial"/>
          <w:i/>
          <w:sz w:val="20"/>
        </w:rPr>
      </w:pPr>
    </w:p>
    <w:p w14:paraId="57C3E4DC" w14:textId="77777777" w:rsidR="006E3159" w:rsidRPr="00CC3BE6" w:rsidRDefault="006E3159" w:rsidP="006E3159">
      <w:pPr>
        <w:jc w:val="center"/>
        <w:rPr>
          <w:rFonts w:cs="Arial"/>
          <w:i/>
          <w:sz w:val="20"/>
        </w:rPr>
      </w:pPr>
      <w:r w:rsidRPr="00CC3BE6">
        <w:rPr>
          <w:rFonts w:cs="Arial"/>
          <w:i/>
          <w:sz w:val="20"/>
        </w:rPr>
        <w:t>Connect: _________________ tel.  ________________</w:t>
      </w:r>
      <w:proofErr w:type="gramStart"/>
      <w:r w:rsidRPr="00CC3BE6">
        <w:rPr>
          <w:rFonts w:cs="Arial"/>
          <w:i/>
          <w:sz w:val="20"/>
        </w:rPr>
        <w:t>_ ,</w:t>
      </w:r>
      <w:proofErr w:type="gramEnd"/>
      <w:r w:rsidRPr="00CC3BE6">
        <w:rPr>
          <w:rFonts w:cs="Arial"/>
          <w:i/>
          <w:sz w:val="20"/>
        </w:rPr>
        <w:t xml:space="preserve"> e-mail: _________________</w:t>
      </w:r>
    </w:p>
    <w:p w14:paraId="112FA17E" w14:textId="77777777" w:rsidR="006E3159" w:rsidRPr="00CC3BE6" w:rsidRDefault="006E3159" w:rsidP="006E3159">
      <w:pPr>
        <w:jc w:val="center"/>
        <w:rPr>
          <w:rFonts w:cs="Arial"/>
          <w:i/>
          <w:sz w:val="20"/>
        </w:rPr>
      </w:pPr>
    </w:p>
    <w:p w14:paraId="6B5322E2" w14:textId="77777777" w:rsidR="006E3159" w:rsidRPr="00CC3BE6" w:rsidRDefault="006E3159" w:rsidP="006E3159">
      <w:pPr>
        <w:jc w:val="center"/>
        <w:rPr>
          <w:rFonts w:cs="Arial"/>
          <w:i/>
          <w:sz w:val="20"/>
        </w:rPr>
      </w:pPr>
    </w:p>
    <w:p w14:paraId="6F6E1635" w14:textId="77777777" w:rsidR="006E3159" w:rsidRPr="00CC3BE6" w:rsidRDefault="006E3159" w:rsidP="006E3159">
      <w:pPr>
        <w:numPr>
          <w:ilvl w:val="0"/>
          <w:numId w:val="8"/>
        </w:numPr>
        <w:tabs>
          <w:tab w:val="clear" w:pos="1800"/>
          <w:tab w:val="num" w:pos="928"/>
        </w:tabs>
        <w:ind w:left="709" w:hanging="425"/>
        <w:jc w:val="both"/>
        <w:rPr>
          <w:rFonts w:eastAsia="Calibri" w:cs="Arial"/>
          <w:sz w:val="20"/>
        </w:rPr>
      </w:pPr>
      <w:r w:rsidRPr="00CC3BE6">
        <w:rPr>
          <w:rFonts w:eastAsia="Calibri" w:cs="Arial"/>
          <w:b/>
          <w:sz w:val="20"/>
        </w:rPr>
        <w:t>składa ofertę</w:t>
      </w:r>
      <w:r w:rsidRPr="00CC3BE6">
        <w:rPr>
          <w:rFonts w:eastAsia="Calibri" w:cs="Arial"/>
          <w:b/>
          <w:sz w:val="20"/>
          <w:vertAlign w:val="superscript"/>
        </w:rPr>
        <w:footnoteReference w:id="1"/>
      </w:r>
      <w:r w:rsidRPr="00CC3BE6">
        <w:rPr>
          <w:rFonts w:eastAsia="Calibri" w:cs="Arial"/>
          <w:b/>
          <w:sz w:val="20"/>
        </w:rPr>
        <w:t>:</w:t>
      </w:r>
    </w:p>
    <w:p w14:paraId="6D56F4D9" w14:textId="77777777" w:rsidR="006E3159" w:rsidRDefault="006E3159" w:rsidP="006E3159">
      <w:pPr>
        <w:numPr>
          <w:ilvl w:val="1"/>
          <w:numId w:val="8"/>
        </w:numPr>
        <w:tabs>
          <w:tab w:val="clear" w:pos="1440"/>
          <w:tab w:val="num" w:pos="1134"/>
        </w:tabs>
        <w:ind w:hanging="731"/>
        <w:jc w:val="both"/>
        <w:rPr>
          <w:rFonts w:eastAsia="Calibri" w:cs="Arial"/>
          <w:sz w:val="20"/>
        </w:rPr>
      </w:pPr>
      <w:r w:rsidRPr="00CC3BE6">
        <w:rPr>
          <w:rFonts w:eastAsia="Calibri" w:cs="Arial"/>
          <w:sz w:val="20"/>
        </w:rPr>
        <w:t>samodzielnie</w:t>
      </w:r>
    </w:p>
    <w:p w14:paraId="3BFC23F1" w14:textId="77777777" w:rsidR="006E3159" w:rsidRPr="00F90873" w:rsidRDefault="006E3159" w:rsidP="006E3159">
      <w:pPr>
        <w:tabs>
          <w:tab w:val="num" w:pos="1134"/>
        </w:tabs>
        <w:ind w:left="1440" w:hanging="731"/>
        <w:jc w:val="both"/>
        <w:rPr>
          <w:rFonts w:eastAsia="Calibri" w:cs="Arial"/>
          <w:sz w:val="20"/>
        </w:rPr>
      </w:pPr>
      <w:r w:rsidRPr="00F90873">
        <w:rPr>
          <w:rFonts w:eastAsia="Calibri" w:cs="Arial"/>
          <w:sz w:val="20"/>
        </w:rPr>
        <w:t>___________________________________________________,</w:t>
      </w:r>
    </w:p>
    <w:p w14:paraId="52FB98CF" w14:textId="77777777" w:rsidR="006E3159" w:rsidRPr="00F90873" w:rsidRDefault="006E3159" w:rsidP="006E3159">
      <w:pPr>
        <w:tabs>
          <w:tab w:val="num" w:pos="1134"/>
        </w:tabs>
        <w:ind w:left="1440" w:hanging="731"/>
        <w:jc w:val="both"/>
        <w:rPr>
          <w:rFonts w:eastAsia="Calibri" w:cs="Arial"/>
          <w:sz w:val="20"/>
        </w:rPr>
      </w:pPr>
      <w:r w:rsidRPr="00F90873">
        <w:rPr>
          <w:rFonts w:eastAsia="Calibri" w:cs="Arial"/>
          <w:sz w:val="20"/>
        </w:rPr>
        <w:t>(firma spółki, działalność gospodarcza prowadzona pod firmą)</w:t>
      </w:r>
    </w:p>
    <w:p w14:paraId="19222940" w14:textId="77777777" w:rsidR="006E3159" w:rsidRPr="00F90873" w:rsidRDefault="006E3159" w:rsidP="006E3159">
      <w:pPr>
        <w:tabs>
          <w:tab w:val="num" w:pos="1134"/>
        </w:tabs>
        <w:ind w:left="1440" w:hanging="731"/>
        <w:jc w:val="both"/>
        <w:rPr>
          <w:rFonts w:eastAsia="Calibri" w:cs="Arial"/>
          <w:sz w:val="20"/>
        </w:rPr>
      </w:pPr>
    </w:p>
    <w:p w14:paraId="4E952CE1" w14:textId="77777777" w:rsidR="006E3159" w:rsidRPr="00F90873" w:rsidRDefault="006E3159" w:rsidP="006E3159">
      <w:pPr>
        <w:tabs>
          <w:tab w:val="num" w:pos="1134"/>
        </w:tabs>
        <w:ind w:left="1440" w:hanging="731"/>
        <w:jc w:val="both"/>
        <w:rPr>
          <w:rFonts w:eastAsia="Calibri" w:cs="Arial"/>
          <w:sz w:val="20"/>
        </w:rPr>
      </w:pPr>
      <w:r w:rsidRPr="00F90873">
        <w:rPr>
          <w:rFonts w:eastAsia="Calibri" w:cs="Arial"/>
          <w:sz w:val="20"/>
        </w:rPr>
        <w:t xml:space="preserve"> z siedzibą w _________________ </w:t>
      </w:r>
    </w:p>
    <w:p w14:paraId="4BE78928" w14:textId="77777777" w:rsidR="006E3159" w:rsidRPr="00F90873" w:rsidRDefault="006E3159" w:rsidP="006E3159">
      <w:pPr>
        <w:tabs>
          <w:tab w:val="num" w:pos="1134"/>
        </w:tabs>
        <w:ind w:left="1440" w:hanging="731"/>
        <w:jc w:val="both"/>
        <w:rPr>
          <w:rFonts w:eastAsia="Calibri" w:cs="Arial"/>
          <w:sz w:val="20"/>
        </w:rPr>
      </w:pPr>
    </w:p>
    <w:p w14:paraId="0C85A012" w14:textId="77777777" w:rsidR="006E3159" w:rsidRPr="00F90873" w:rsidRDefault="006E3159" w:rsidP="006E3159">
      <w:pPr>
        <w:tabs>
          <w:tab w:val="num" w:pos="1134"/>
        </w:tabs>
        <w:ind w:left="1440" w:hanging="731"/>
        <w:jc w:val="both"/>
        <w:rPr>
          <w:rFonts w:eastAsia="Calibri" w:cs="Arial"/>
          <w:sz w:val="20"/>
        </w:rPr>
      </w:pPr>
      <w:r w:rsidRPr="00F90873">
        <w:rPr>
          <w:rFonts w:eastAsia="Calibri" w:cs="Arial"/>
          <w:sz w:val="20"/>
        </w:rPr>
        <w:t>Numer REGON: _________________</w:t>
      </w:r>
    </w:p>
    <w:p w14:paraId="7D5A9286" w14:textId="77777777" w:rsidR="006E3159" w:rsidRPr="00F90873" w:rsidRDefault="006E3159" w:rsidP="006E3159">
      <w:pPr>
        <w:tabs>
          <w:tab w:val="num" w:pos="1134"/>
        </w:tabs>
        <w:ind w:left="1440" w:hanging="731"/>
        <w:jc w:val="both"/>
        <w:rPr>
          <w:rFonts w:eastAsia="Calibri" w:cs="Arial"/>
          <w:sz w:val="20"/>
        </w:rPr>
      </w:pPr>
    </w:p>
    <w:p w14:paraId="16B42388" w14:textId="77777777" w:rsidR="006E3159" w:rsidRPr="00F90873" w:rsidRDefault="006E3159" w:rsidP="006E3159">
      <w:pPr>
        <w:tabs>
          <w:tab w:val="num" w:pos="1134"/>
        </w:tabs>
        <w:ind w:left="1440" w:hanging="731"/>
        <w:jc w:val="both"/>
        <w:rPr>
          <w:rFonts w:eastAsia="Calibri" w:cs="Arial"/>
          <w:sz w:val="20"/>
        </w:rPr>
      </w:pPr>
      <w:r w:rsidRPr="00F90873">
        <w:rPr>
          <w:rFonts w:eastAsia="Calibri" w:cs="Arial"/>
          <w:sz w:val="20"/>
        </w:rPr>
        <w:t>Numer NIP: _________________</w:t>
      </w:r>
    </w:p>
    <w:p w14:paraId="17C3CDD5" w14:textId="77777777" w:rsidR="006E3159" w:rsidRPr="00F90873" w:rsidRDefault="006E3159" w:rsidP="006E3159">
      <w:pPr>
        <w:tabs>
          <w:tab w:val="num" w:pos="1134"/>
        </w:tabs>
        <w:ind w:left="1440" w:hanging="731"/>
        <w:jc w:val="both"/>
        <w:rPr>
          <w:rFonts w:eastAsia="Calibri" w:cs="Arial"/>
          <w:sz w:val="20"/>
        </w:rPr>
      </w:pPr>
    </w:p>
    <w:p w14:paraId="4DBC2B69" w14:textId="77777777" w:rsidR="006E3159" w:rsidRPr="00F90873" w:rsidRDefault="006E3159" w:rsidP="006E3159">
      <w:pPr>
        <w:tabs>
          <w:tab w:val="num" w:pos="1134"/>
        </w:tabs>
        <w:ind w:left="1440" w:hanging="731"/>
        <w:jc w:val="both"/>
        <w:rPr>
          <w:rFonts w:eastAsia="Calibri" w:cs="Arial"/>
          <w:sz w:val="20"/>
        </w:rPr>
      </w:pPr>
      <w:r w:rsidRPr="00F90873">
        <w:rPr>
          <w:rFonts w:eastAsia="Calibri" w:cs="Arial"/>
          <w:sz w:val="20"/>
        </w:rPr>
        <w:t>Rejestracja VAT-UE w innym kraju niż Polska:</w:t>
      </w:r>
    </w:p>
    <w:p w14:paraId="46DA3C7A" w14:textId="77777777" w:rsidR="006E3159" w:rsidRPr="00F90873" w:rsidRDefault="006E3159" w:rsidP="006E3159">
      <w:pPr>
        <w:tabs>
          <w:tab w:val="num" w:pos="1134"/>
        </w:tabs>
        <w:ind w:left="1440" w:hanging="731"/>
        <w:jc w:val="both"/>
        <w:rPr>
          <w:rFonts w:eastAsia="Calibri" w:cs="Arial"/>
          <w:sz w:val="20"/>
        </w:rPr>
      </w:pPr>
    </w:p>
    <w:p w14:paraId="3D4EEC49" w14:textId="77777777" w:rsidR="006E3159" w:rsidRPr="00F90873" w:rsidRDefault="006E3159" w:rsidP="006E3159">
      <w:pPr>
        <w:tabs>
          <w:tab w:val="num" w:pos="1134"/>
        </w:tabs>
        <w:ind w:left="1440" w:hanging="731"/>
        <w:jc w:val="both"/>
        <w:rPr>
          <w:rFonts w:eastAsia="Calibri" w:cs="Arial"/>
          <w:sz w:val="20"/>
        </w:rPr>
      </w:pPr>
      <w:r w:rsidRPr="00F90873">
        <w:rPr>
          <w:rFonts w:ascii="Segoe UI Symbol" w:eastAsia="Calibri" w:hAnsi="Segoe UI Symbol" w:cs="Segoe UI Symbol"/>
          <w:sz w:val="20"/>
        </w:rPr>
        <w:t>☐</w:t>
      </w:r>
      <w:r w:rsidRPr="00F90873">
        <w:rPr>
          <w:rFonts w:eastAsia="Calibri" w:cs="Arial"/>
          <w:sz w:val="20"/>
        </w:rPr>
        <w:t xml:space="preserve"> Tak, kraj rejestracji _________________, numer VAT-UE _________________,</w:t>
      </w:r>
    </w:p>
    <w:p w14:paraId="17CB8FCD" w14:textId="77777777" w:rsidR="006E3159" w:rsidRPr="00F90873" w:rsidRDefault="006E3159" w:rsidP="006E3159">
      <w:pPr>
        <w:tabs>
          <w:tab w:val="num" w:pos="1134"/>
        </w:tabs>
        <w:ind w:left="1440" w:hanging="731"/>
        <w:jc w:val="both"/>
        <w:rPr>
          <w:rFonts w:eastAsia="Calibri" w:cs="Arial"/>
          <w:sz w:val="20"/>
        </w:rPr>
      </w:pPr>
    </w:p>
    <w:p w14:paraId="775878CC" w14:textId="77777777" w:rsidR="006E3159" w:rsidRPr="00F90873" w:rsidRDefault="006E3159" w:rsidP="006E3159">
      <w:pPr>
        <w:tabs>
          <w:tab w:val="num" w:pos="1134"/>
        </w:tabs>
        <w:ind w:left="1440" w:hanging="731"/>
        <w:jc w:val="both"/>
        <w:rPr>
          <w:rFonts w:eastAsia="Calibri" w:cs="Arial"/>
          <w:sz w:val="20"/>
        </w:rPr>
      </w:pPr>
      <w:r w:rsidRPr="00F90873">
        <w:rPr>
          <w:rFonts w:ascii="Segoe UI Symbol" w:eastAsia="Calibri" w:hAnsi="Segoe UI Symbol" w:cs="Segoe UI Symbol"/>
          <w:sz w:val="20"/>
        </w:rPr>
        <w:t>☐</w:t>
      </w:r>
      <w:r w:rsidRPr="00F90873">
        <w:rPr>
          <w:rFonts w:eastAsia="Calibri" w:cs="Arial"/>
          <w:sz w:val="20"/>
        </w:rPr>
        <w:t xml:space="preserve"> Nie </w:t>
      </w:r>
    </w:p>
    <w:p w14:paraId="181F1556" w14:textId="77777777" w:rsidR="006E3159" w:rsidRPr="00F90873" w:rsidRDefault="006E3159" w:rsidP="006E3159">
      <w:pPr>
        <w:tabs>
          <w:tab w:val="num" w:pos="1134"/>
        </w:tabs>
        <w:ind w:left="1440" w:hanging="731"/>
        <w:jc w:val="both"/>
        <w:rPr>
          <w:rFonts w:eastAsia="Calibri" w:cs="Arial"/>
          <w:sz w:val="20"/>
        </w:rPr>
      </w:pPr>
    </w:p>
    <w:p w14:paraId="7B823504" w14:textId="77777777" w:rsidR="006E3159" w:rsidRDefault="006E3159" w:rsidP="006E3159">
      <w:pPr>
        <w:tabs>
          <w:tab w:val="num" w:pos="1134"/>
        </w:tabs>
        <w:ind w:left="1440" w:hanging="731"/>
        <w:jc w:val="both"/>
        <w:rPr>
          <w:rFonts w:eastAsia="Calibri" w:cs="Arial"/>
          <w:sz w:val="20"/>
        </w:rPr>
      </w:pPr>
      <w:r w:rsidRPr="00F90873">
        <w:rPr>
          <w:rFonts w:eastAsia="Calibri" w:cs="Arial"/>
          <w:sz w:val="20"/>
        </w:rPr>
        <w:t>Numer VAT (VIES) – dotyczy podmiotów zagranicznych: _________________</w:t>
      </w:r>
    </w:p>
    <w:p w14:paraId="4D38E42C" w14:textId="77777777" w:rsidR="006E3159" w:rsidRPr="00CC3BE6" w:rsidRDefault="006E3159" w:rsidP="006E3159">
      <w:pPr>
        <w:ind w:left="1440"/>
        <w:jc w:val="both"/>
        <w:rPr>
          <w:rFonts w:eastAsia="Calibri" w:cs="Arial"/>
          <w:sz w:val="20"/>
        </w:rPr>
      </w:pPr>
    </w:p>
    <w:p w14:paraId="1A96406E" w14:textId="77777777" w:rsidR="006E3159" w:rsidRPr="00CC3BE6" w:rsidRDefault="006E3159" w:rsidP="006E3159">
      <w:pPr>
        <w:numPr>
          <w:ilvl w:val="1"/>
          <w:numId w:val="8"/>
        </w:numPr>
        <w:tabs>
          <w:tab w:val="clear" w:pos="1440"/>
          <w:tab w:val="num" w:pos="1134"/>
        </w:tabs>
        <w:spacing w:before="60" w:after="60"/>
        <w:ind w:hanging="731"/>
        <w:jc w:val="both"/>
        <w:rPr>
          <w:rFonts w:eastAsia="Calibri" w:cs="Arial"/>
          <w:sz w:val="20"/>
          <w:highlight w:val="lightGray"/>
        </w:rPr>
      </w:pPr>
      <w:r w:rsidRPr="00CC3BE6">
        <w:rPr>
          <w:rFonts w:eastAsia="Calibri" w:cs="Arial"/>
          <w:sz w:val="20"/>
          <w:highlight w:val="lightGray"/>
        </w:rPr>
        <w:t xml:space="preserve">jako konsorcjum, w którego w skład wchodzą:  </w:t>
      </w:r>
    </w:p>
    <w:p w14:paraId="11328AA4" w14:textId="77777777" w:rsidR="006E3159" w:rsidRPr="00CC3BE6" w:rsidRDefault="006E3159" w:rsidP="006E3159">
      <w:pPr>
        <w:tabs>
          <w:tab w:val="num" w:pos="1134"/>
        </w:tabs>
        <w:spacing w:before="60" w:after="60"/>
        <w:ind w:left="1440" w:hanging="731"/>
        <w:jc w:val="both"/>
        <w:rPr>
          <w:rFonts w:eastAsia="Calibri" w:cs="Arial"/>
          <w:sz w:val="20"/>
          <w:highlight w:val="lightGray"/>
        </w:rPr>
      </w:pPr>
    </w:p>
    <w:p w14:paraId="5AFD5E6A" w14:textId="77777777" w:rsidR="006E3159" w:rsidRPr="00CC3BE6" w:rsidRDefault="006E3159" w:rsidP="006E3159">
      <w:pPr>
        <w:numPr>
          <w:ilvl w:val="0"/>
          <w:numId w:val="9"/>
        </w:numPr>
        <w:tabs>
          <w:tab w:val="num" w:pos="1134"/>
        </w:tabs>
        <w:spacing w:before="60" w:after="60"/>
        <w:ind w:left="567" w:hanging="731"/>
        <w:jc w:val="center"/>
        <w:rPr>
          <w:rFonts w:cs="Arial"/>
          <w:i/>
          <w:sz w:val="20"/>
          <w:highlight w:val="lightGray"/>
        </w:rPr>
      </w:pPr>
      <w:r w:rsidRPr="00CC3BE6">
        <w:rPr>
          <w:rFonts w:cs="Arial"/>
          <w:sz w:val="20"/>
          <w:highlight w:val="lightGray"/>
        </w:rPr>
        <w:t xml:space="preserve">Lider: </w:t>
      </w:r>
      <w:r w:rsidRPr="00CC3BE6">
        <w:rPr>
          <w:rFonts w:cs="Arial"/>
          <w:i/>
          <w:sz w:val="20"/>
          <w:highlight w:val="lightGray"/>
        </w:rPr>
        <w:t>___________________________________________________,</w:t>
      </w:r>
    </w:p>
    <w:p w14:paraId="451BE21F" w14:textId="77777777" w:rsidR="006E3159" w:rsidRPr="00F90873" w:rsidRDefault="006E3159" w:rsidP="006E3159">
      <w:pPr>
        <w:tabs>
          <w:tab w:val="num" w:pos="1134"/>
        </w:tabs>
        <w:spacing w:before="60" w:after="60"/>
        <w:ind w:hanging="731"/>
        <w:jc w:val="center"/>
        <w:rPr>
          <w:rFonts w:cs="Arial"/>
          <w:b/>
          <w:bCs/>
          <w:i/>
          <w:color w:val="000000"/>
          <w:sz w:val="20"/>
          <w:highlight w:val="lightGray"/>
        </w:rPr>
      </w:pPr>
      <w:r w:rsidRPr="00F90873">
        <w:rPr>
          <w:rFonts w:cs="Arial"/>
          <w:bCs/>
          <w:i/>
          <w:color w:val="000000"/>
          <w:sz w:val="20"/>
          <w:highlight w:val="lightGray"/>
        </w:rPr>
        <w:t>(firma spółki, działalność gospodarcza prowadzona pod firmą</w:t>
      </w:r>
      <w:r w:rsidRPr="00F90873">
        <w:rPr>
          <w:rFonts w:cs="Arial"/>
          <w:b/>
          <w:bCs/>
          <w:i/>
          <w:color w:val="000000"/>
          <w:sz w:val="20"/>
          <w:highlight w:val="lightGray"/>
        </w:rPr>
        <w:t>)</w:t>
      </w:r>
    </w:p>
    <w:p w14:paraId="59BEA264" w14:textId="77777777" w:rsidR="006E3159" w:rsidRPr="00F90873" w:rsidRDefault="006E3159" w:rsidP="006E3159">
      <w:pPr>
        <w:tabs>
          <w:tab w:val="num" w:pos="1134"/>
        </w:tabs>
        <w:spacing w:before="60" w:after="60"/>
        <w:ind w:hanging="731"/>
        <w:jc w:val="center"/>
        <w:rPr>
          <w:rFonts w:cs="Arial"/>
          <w:bCs/>
          <w:i/>
          <w:color w:val="000000"/>
          <w:sz w:val="20"/>
          <w:highlight w:val="lightGray"/>
        </w:rPr>
      </w:pPr>
    </w:p>
    <w:p w14:paraId="2A043EBB" w14:textId="4F9CE218" w:rsidR="006E3159" w:rsidRPr="00F90873" w:rsidRDefault="006E3159" w:rsidP="006E3159">
      <w:pPr>
        <w:tabs>
          <w:tab w:val="num" w:pos="1134"/>
        </w:tabs>
        <w:spacing w:before="60" w:after="60"/>
        <w:ind w:left="1843" w:hanging="731"/>
        <w:rPr>
          <w:rFonts w:cs="Arial"/>
          <w:bCs/>
          <w:i/>
          <w:color w:val="000000"/>
          <w:sz w:val="20"/>
          <w:highlight w:val="lightGray"/>
        </w:rPr>
      </w:pPr>
      <w:r w:rsidRPr="00F90873">
        <w:rPr>
          <w:rFonts w:cs="Arial"/>
          <w:bCs/>
          <w:i/>
          <w:color w:val="000000"/>
          <w:sz w:val="20"/>
          <w:highlight w:val="lightGray"/>
        </w:rPr>
        <w:t>Numer REGON: _________________</w:t>
      </w:r>
    </w:p>
    <w:p w14:paraId="6AB1202E" w14:textId="7C3F6A08" w:rsidR="006E3159" w:rsidRPr="00F90873" w:rsidRDefault="006E3159" w:rsidP="006E3159">
      <w:pPr>
        <w:tabs>
          <w:tab w:val="num" w:pos="1134"/>
        </w:tabs>
        <w:spacing w:before="60" w:after="60"/>
        <w:ind w:left="1843" w:hanging="731"/>
        <w:rPr>
          <w:rFonts w:cs="Arial"/>
          <w:bCs/>
          <w:i/>
          <w:color w:val="000000"/>
          <w:sz w:val="20"/>
          <w:highlight w:val="lightGray"/>
        </w:rPr>
      </w:pPr>
      <w:r w:rsidRPr="00F90873">
        <w:rPr>
          <w:rFonts w:cs="Arial"/>
          <w:bCs/>
          <w:i/>
          <w:color w:val="000000"/>
          <w:sz w:val="20"/>
          <w:highlight w:val="lightGray"/>
        </w:rPr>
        <w:t>Numer NIP: _________________</w:t>
      </w:r>
    </w:p>
    <w:p w14:paraId="4BA0FCF6" w14:textId="6547DEB7" w:rsidR="006E3159" w:rsidRPr="00F90873" w:rsidRDefault="006E3159" w:rsidP="006E3159">
      <w:pPr>
        <w:tabs>
          <w:tab w:val="num" w:pos="1134"/>
        </w:tabs>
        <w:spacing w:before="60" w:after="60"/>
        <w:ind w:left="1843" w:hanging="731"/>
        <w:rPr>
          <w:rFonts w:cs="Arial"/>
          <w:i/>
          <w:sz w:val="20"/>
          <w:highlight w:val="lightGray"/>
        </w:rPr>
      </w:pPr>
      <w:r w:rsidRPr="00F90873">
        <w:rPr>
          <w:rFonts w:cs="Arial"/>
          <w:i/>
          <w:sz w:val="20"/>
          <w:highlight w:val="lightGray"/>
        </w:rPr>
        <w:t>Rejestracja VAT-UE w innym kraju niż Polska:</w:t>
      </w:r>
    </w:p>
    <w:p w14:paraId="1B83E827" w14:textId="0DEB7CBC" w:rsidR="006E3159" w:rsidRPr="00F90873" w:rsidRDefault="00B77A01" w:rsidP="006E3159">
      <w:pPr>
        <w:tabs>
          <w:tab w:val="num" w:pos="1134"/>
        </w:tabs>
        <w:spacing w:before="60" w:after="60"/>
        <w:ind w:left="1843" w:hanging="731"/>
        <w:rPr>
          <w:rFonts w:cs="Arial"/>
          <w:i/>
          <w:sz w:val="20"/>
          <w:highlight w:val="lightGray"/>
        </w:rPr>
      </w:pPr>
      <w:sdt>
        <w:sdtPr>
          <w:rPr>
            <w:rFonts w:cs="Arial"/>
            <w:iCs/>
            <w:sz w:val="20"/>
            <w:highlight w:val="lightGray"/>
          </w:rPr>
          <w:id w:val="-177812952"/>
          <w14:checkbox>
            <w14:checked w14:val="0"/>
            <w14:checkedState w14:val="2612" w14:font="MS Gothic"/>
            <w14:uncheckedState w14:val="2610" w14:font="MS Gothic"/>
          </w14:checkbox>
        </w:sdtPr>
        <w:sdtEndPr/>
        <w:sdtContent>
          <w:r w:rsidR="006E3159" w:rsidRPr="00F90873">
            <w:rPr>
              <w:rFonts w:ascii="Segoe UI Symbol" w:hAnsi="Segoe UI Symbol" w:cs="Segoe UI Symbol"/>
              <w:iCs/>
              <w:sz w:val="20"/>
              <w:highlight w:val="lightGray"/>
            </w:rPr>
            <w:t>☐</w:t>
          </w:r>
        </w:sdtContent>
      </w:sdt>
      <w:r w:rsidR="006E3159" w:rsidRPr="00F90873">
        <w:rPr>
          <w:rFonts w:cs="Arial"/>
          <w:i/>
          <w:sz w:val="20"/>
          <w:highlight w:val="lightGray"/>
        </w:rPr>
        <w:t xml:space="preserve"> Tak, kraj rejestracji _________________, numer VAT-UE _________________,</w:t>
      </w:r>
    </w:p>
    <w:p w14:paraId="4AFD7D55" w14:textId="59661595" w:rsidR="006E3159" w:rsidRPr="006E3159" w:rsidRDefault="00B77A01" w:rsidP="006E3159">
      <w:pPr>
        <w:tabs>
          <w:tab w:val="num" w:pos="1134"/>
        </w:tabs>
        <w:spacing w:before="60" w:after="60"/>
        <w:ind w:left="1843" w:hanging="731"/>
        <w:rPr>
          <w:rFonts w:cs="Arial"/>
          <w:i/>
          <w:sz w:val="20"/>
          <w:highlight w:val="lightGray"/>
        </w:rPr>
      </w:pPr>
      <w:sdt>
        <w:sdtPr>
          <w:rPr>
            <w:rFonts w:cs="Arial"/>
            <w:iCs/>
            <w:sz w:val="20"/>
            <w:highlight w:val="lightGray"/>
          </w:rPr>
          <w:id w:val="-934677375"/>
          <w14:checkbox>
            <w14:checked w14:val="0"/>
            <w14:checkedState w14:val="2612" w14:font="MS Gothic"/>
            <w14:uncheckedState w14:val="2610" w14:font="MS Gothic"/>
          </w14:checkbox>
        </w:sdtPr>
        <w:sdtEndPr/>
        <w:sdtContent>
          <w:r w:rsidR="006E3159" w:rsidRPr="00F90873">
            <w:rPr>
              <w:rFonts w:ascii="Segoe UI Symbol" w:hAnsi="Segoe UI Symbol" w:cs="Segoe UI Symbol"/>
              <w:iCs/>
              <w:sz w:val="20"/>
              <w:highlight w:val="lightGray"/>
            </w:rPr>
            <w:t>☐</w:t>
          </w:r>
        </w:sdtContent>
      </w:sdt>
      <w:r w:rsidR="006E3159" w:rsidRPr="00F90873">
        <w:rPr>
          <w:rFonts w:cs="Arial"/>
          <w:i/>
          <w:sz w:val="20"/>
          <w:highlight w:val="lightGray"/>
        </w:rPr>
        <w:t xml:space="preserve"> Nie </w:t>
      </w:r>
    </w:p>
    <w:p w14:paraId="79BDF560" w14:textId="77777777" w:rsidR="006E3159" w:rsidRPr="00F90873" w:rsidRDefault="006E3159" w:rsidP="006E3159">
      <w:pPr>
        <w:spacing w:before="60" w:after="60"/>
        <w:ind w:left="403" w:firstLine="709"/>
        <w:rPr>
          <w:rFonts w:cs="Arial"/>
          <w:bCs/>
          <w:i/>
          <w:color w:val="000000"/>
          <w:sz w:val="20"/>
        </w:rPr>
      </w:pPr>
      <w:r w:rsidRPr="00F90873">
        <w:rPr>
          <w:rFonts w:cs="Arial"/>
          <w:bCs/>
          <w:i/>
          <w:color w:val="000000"/>
          <w:sz w:val="20"/>
          <w:highlight w:val="lightGray"/>
        </w:rPr>
        <w:t>Numer VAT (VIES) – dotyczy podmiotów zagranicznych: _________________</w:t>
      </w:r>
    </w:p>
    <w:p w14:paraId="077B595E" w14:textId="77777777" w:rsidR="006E3159" w:rsidRDefault="006E3159" w:rsidP="006E3159">
      <w:pPr>
        <w:tabs>
          <w:tab w:val="left" w:pos="709"/>
          <w:tab w:val="num" w:pos="1134"/>
        </w:tabs>
        <w:spacing w:before="60" w:after="60"/>
        <w:ind w:left="709" w:hanging="731"/>
        <w:rPr>
          <w:rFonts w:cs="Arial"/>
          <w:bCs/>
          <w:i/>
          <w:color w:val="000000"/>
          <w:sz w:val="20"/>
          <w:highlight w:val="lightGray"/>
        </w:rPr>
      </w:pPr>
    </w:p>
    <w:p w14:paraId="2220176F" w14:textId="77777777" w:rsidR="006E3159" w:rsidRPr="00F90873" w:rsidRDefault="006E3159" w:rsidP="006E3159">
      <w:pPr>
        <w:tabs>
          <w:tab w:val="left" w:pos="709"/>
          <w:tab w:val="num" w:pos="1134"/>
        </w:tabs>
        <w:spacing w:before="60" w:after="60"/>
        <w:ind w:left="709" w:hanging="731"/>
        <w:rPr>
          <w:rFonts w:cs="Arial"/>
          <w:b/>
          <w:i/>
          <w:sz w:val="20"/>
          <w:highlight w:val="lightGray"/>
        </w:rPr>
      </w:pPr>
    </w:p>
    <w:p w14:paraId="442FBE36" w14:textId="77777777" w:rsidR="006E3159" w:rsidRPr="00CC3BE6" w:rsidRDefault="006E3159" w:rsidP="006E3159">
      <w:pPr>
        <w:numPr>
          <w:ilvl w:val="0"/>
          <w:numId w:val="9"/>
        </w:numPr>
        <w:spacing w:before="60" w:after="60"/>
        <w:ind w:left="426"/>
        <w:jc w:val="center"/>
        <w:rPr>
          <w:rFonts w:cs="Arial"/>
          <w:i/>
          <w:sz w:val="20"/>
          <w:highlight w:val="lightGray"/>
        </w:rPr>
      </w:pPr>
      <w:r w:rsidRPr="00CC3BE6">
        <w:rPr>
          <w:rFonts w:cs="Arial"/>
          <w:sz w:val="20"/>
          <w:highlight w:val="lightGray"/>
        </w:rPr>
        <w:t xml:space="preserve">Członkowie: </w:t>
      </w:r>
      <w:r w:rsidRPr="00CC3BE6">
        <w:rPr>
          <w:rFonts w:cs="Arial"/>
          <w:i/>
          <w:sz w:val="20"/>
          <w:highlight w:val="lightGray"/>
        </w:rPr>
        <w:t>___________________________________________________,</w:t>
      </w:r>
    </w:p>
    <w:p w14:paraId="76A102FE" w14:textId="77777777" w:rsidR="006E3159" w:rsidRDefault="006E3159" w:rsidP="006E3159">
      <w:pPr>
        <w:spacing w:before="60" w:after="60"/>
        <w:jc w:val="center"/>
        <w:rPr>
          <w:rFonts w:cs="Arial"/>
          <w:bCs/>
          <w:i/>
          <w:color w:val="000000"/>
          <w:sz w:val="18"/>
          <w:szCs w:val="18"/>
        </w:rPr>
      </w:pPr>
      <w:r w:rsidRPr="00F429F1">
        <w:rPr>
          <w:rFonts w:cs="Arial"/>
          <w:bCs/>
          <w:i/>
          <w:color w:val="000000"/>
          <w:sz w:val="18"/>
          <w:szCs w:val="18"/>
          <w:highlight w:val="lightGray"/>
        </w:rPr>
        <w:t>(firma spółki, działalność gospodarcza prowadzona pod firmą)</w:t>
      </w:r>
    </w:p>
    <w:p w14:paraId="19FCC143" w14:textId="77777777" w:rsidR="006E3159" w:rsidRDefault="006E3159" w:rsidP="006E3159">
      <w:pPr>
        <w:spacing w:before="60" w:after="60"/>
        <w:ind w:left="1843" w:hanging="360"/>
        <w:rPr>
          <w:rFonts w:cs="Arial"/>
          <w:bCs/>
          <w:i/>
          <w:color w:val="000000"/>
          <w:sz w:val="16"/>
          <w:highlight w:val="lightGray"/>
        </w:rPr>
      </w:pPr>
    </w:p>
    <w:p w14:paraId="55FCB81C" w14:textId="6168497F" w:rsidR="006E3159" w:rsidRPr="00F90873" w:rsidRDefault="006E3159" w:rsidP="006E3159">
      <w:pPr>
        <w:tabs>
          <w:tab w:val="left" w:pos="1483"/>
        </w:tabs>
        <w:spacing w:before="60" w:after="60"/>
        <w:ind w:left="1843" w:hanging="709"/>
        <w:rPr>
          <w:rFonts w:cs="Arial"/>
          <w:bCs/>
          <w:i/>
          <w:color w:val="000000"/>
          <w:sz w:val="20"/>
          <w:highlight w:val="lightGray"/>
        </w:rPr>
      </w:pPr>
      <w:r w:rsidRPr="00F90873">
        <w:rPr>
          <w:rFonts w:cs="Arial"/>
          <w:bCs/>
          <w:i/>
          <w:color w:val="000000"/>
          <w:sz w:val="20"/>
          <w:highlight w:val="lightGray"/>
        </w:rPr>
        <w:t>Numer REGON: _________________</w:t>
      </w:r>
    </w:p>
    <w:p w14:paraId="5A2537E9" w14:textId="729D3805" w:rsidR="006E3159" w:rsidRPr="00F90873" w:rsidRDefault="006E3159" w:rsidP="006E3159">
      <w:pPr>
        <w:tabs>
          <w:tab w:val="left" w:pos="1483"/>
        </w:tabs>
        <w:spacing w:before="60" w:after="60"/>
        <w:ind w:left="1843" w:hanging="709"/>
        <w:rPr>
          <w:rFonts w:cs="Arial"/>
          <w:bCs/>
          <w:i/>
          <w:color w:val="000000"/>
          <w:sz w:val="20"/>
          <w:highlight w:val="lightGray"/>
        </w:rPr>
      </w:pPr>
      <w:r w:rsidRPr="00F90873">
        <w:rPr>
          <w:rFonts w:cs="Arial"/>
          <w:bCs/>
          <w:i/>
          <w:color w:val="000000"/>
          <w:sz w:val="20"/>
          <w:highlight w:val="lightGray"/>
        </w:rPr>
        <w:t>Numer NIP: _________________</w:t>
      </w:r>
    </w:p>
    <w:p w14:paraId="606F9B29" w14:textId="2FE8958A" w:rsidR="006E3159" w:rsidRPr="00F90873" w:rsidRDefault="006E3159" w:rsidP="006E3159">
      <w:pPr>
        <w:tabs>
          <w:tab w:val="left" w:pos="1483"/>
        </w:tabs>
        <w:spacing w:before="60" w:after="60"/>
        <w:ind w:left="1843" w:hanging="709"/>
        <w:rPr>
          <w:rFonts w:cs="Arial"/>
          <w:i/>
          <w:sz w:val="20"/>
          <w:highlight w:val="lightGray"/>
        </w:rPr>
      </w:pPr>
      <w:r w:rsidRPr="00F90873">
        <w:rPr>
          <w:rFonts w:cs="Arial"/>
          <w:i/>
          <w:sz w:val="20"/>
          <w:highlight w:val="lightGray"/>
        </w:rPr>
        <w:t>Rejestracja VAT-UE w innym kraju niż Polska:</w:t>
      </w:r>
    </w:p>
    <w:p w14:paraId="06A4A206" w14:textId="4E8FACDD" w:rsidR="006E3159" w:rsidRPr="00F90873" w:rsidRDefault="00B77A01" w:rsidP="006E3159">
      <w:pPr>
        <w:tabs>
          <w:tab w:val="left" w:pos="1483"/>
        </w:tabs>
        <w:spacing w:before="60" w:after="60"/>
        <w:ind w:left="1843" w:hanging="709"/>
        <w:rPr>
          <w:rFonts w:cs="Arial"/>
          <w:i/>
          <w:sz w:val="20"/>
          <w:highlight w:val="lightGray"/>
        </w:rPr>
      </w:pPr>
      <w:sdt>
        <w:sdtPr>
          <w:rPr>
            <w:rFonts w:cs="Arial"/>
            <w:iCs/>
            <w:sz w:val="20"/>
            <w:highlight w:val="lightGray"/>
          </w:rPr>
          <w:id w:val="-1242249047"/>
          <w14:checkbox>
            <w14:checked w14:val="0"/>
            <w14:checkedState w14:val="2612" w14:font="MS Gothic"/>
            <w14:uncheckedState w14:val="2610" w14:font="MS Gothic"/>
          </w14:checkbox>
        </w:sdtPr>
        <w:sdtEndPr/>
        <w:sdtContent>
          <w:r w:rsidR="006E3159" w:rsidRPr="00F90873">
            <w:rPr>
              <w:rFonts w:ascii="Segoe UI Symbol" w:hAnsi="Segoe UI Symbol" w:cs="Segoe UI Symbol"/>
              <w:iCs/>
              <w:sz w:val="20"/>
              <w:highlight w:val="lightGray"/>
            </w:rPr>
            <w:t>☐</w:t>
          </w:r>
        </w:sdtContent>
      </w:sdt>
      <w:r w:rsidR="006E3159" w:rsidRPr="00F90873">
        <w:rPr>
          <w:rFonts w:cs="Arial"/>
          <w:i/>
          <w:sz w:val="20"/>
          <w:highlight w:val="lightGray"/>
        </w:rPr>
        <w:t xml:space="preserve"> Tak, kraj rejestracji _________________, numer VAT-UE _________________,</w:t>
      </w:r>
    </w:p>
    <w:p w14:paraId="12486120" w14:textId="307CF911" w:rsidR="006E3159" w:rsidRDefault="00B77A01" w:rsidP="006E3159">
      <w:pPr>
        <w:tabs>
          <w:tab w:val="left" w:pos="1483"/>
        </w:tabs>
        <w:spacing w:before="60" w:after="60"/>
        <w:ind w:left="1843" w:hanging="709"/>
        <w:rPr>
          <w:rFonts w:cs="Arial"/>
          <w:i/>
          <w:sz w:val="20"/>
          <w:highlight w:val="lightGray"/>
        </w:rPr>
      </w:pPr>
      <w:sdt>
        <w:sdtPr>
          <w:rPr>
            <w:rFonts w:cs="Arial"/>
            <w:iCs/>
            <w:sz w:val="20"/>
            <w:highlight w:val="lightGray"/>
          </w:rPr>
          <w:id w:val="1836727368"/>
          <w14:checkbox>
            <w14:checked w14:val="0"/>
            <w14:checkedState w14:val="2612" w14:font="MS Gothic"/>
            <w14:uncheckedState w14:val="2610" w14:font="MS Gothic"/>
          </w14:checkbox>
        </w:sdtPr>
        <w:sdtEndPr/>
        <w:sdtContent>
          <w:r w:rsidR="006E3159" w:rsidRPr="00F90873">
            <w:rPr>
              <w:rFonts w:ascii="Segoe UI Symbol" w:hAnsi="Segoe UI Symbol" w:cs="Segoe UI Symbol"/>
              <w:iCs/>
              <w:sz w:val="20"/>
              <w:highlight w:val="lightGray"/>
            </w:rPr>
            <w:t>☐</w:t>
          </w:r>
        </w:sdtContent>
      </w:sdt>
      <w:r w:rsidR="006E3159" w:rsidRPr="00F90873">
        <w:rPr>
          <w:rFonts w:cs="Arial"/>
          <w:i/>
          <w:sz w:val="20"/>
          <w:highlight w:val="lightGray"/>
        </w:rPr>
        <w:t xml:space="preserve"> Nie </w:t>
      </w:r>
    </w:p>
    <w:p w14:paraId="7DC2B31B" w14:textId="77777777" w:rsidR="006E3159" w:rsidRPr="00F90873" w:rsidRDefault="006E3159" w:rsidP="006E3159">
      <w:pPr>
        <w:tabs>
          <w:tab w:val="left" w:pos="1483"/>
        </w:tabs>
        <w:spacing w:before="60" w:after="60"/>
        <w:ind w:left="1843" w:hanging="709"/>
        <w:rPr>
          <w:rFonts w:cs="Arial"/>
          <w:i/>
          <w:sz w:val="20"/>
          <w:highlight w:val="lightGray"/>
        </w:rPr>
      </w:pPr>
      <w:r w:rsidRPr="00F90873">
        <w:rPr>
          <w:rFonts w:cs="Arial"/>
          <w:bCs/>
          <w:i/>
          <w:color w:val="000000"/>
          <w:sz w:val="20"/>
          <w:highlight w:val="lightGray"/>
        </w:rPr>
        <w:t>Numer VAT (VIES) – dotyczy podmiotów zagranicznych: _________________</w:t>
      </w:r>
    </w:p>
    <w:p w14:paraId="315E12A3" w14:textId="77777777" w:rsidR="006E3159" w:rsidRPr="00F429F1" w:rsidRDefault="006E3159" w:rsidP="006E3159">
      <w:pPr>
        <w:jc w:val="center"/>
        <w:rPr>
          <w:rFonts w:cs="Arial"/>
          <w:i/>
          <w:sz w:val="18"/>
          <w:szCs w:val="18"/>
        </w:rPr>
      </w:pPr>
    </w:p>
    <w:p w14:paraId="6DB650ED" w14:textId="5F209726" w:rsidR="00B73BDE" w:rsidRPr="00B73BDE" w:rsidRDefault="00B73BDE" w:rsidP="00B73BDE">
      <w:pPr>
        <w:numPr>
          <w:ilvl w:val="0"/>
          <w:numId w:val="8"/>
        </w:numPr>
        <w:tabs>
          <w:tab w:val="clear" w:pos="1800"/>
          <w:tab w:val="num" w:pos="709"/>
          <w:tab w:val="num" w:pos="928"/>
        </w:tabs>
        <w:ind w:left="709" w:hanging="425"/>
        <w:jc w:val="both"/>
        <w:rPr>
          <w:rFonts w:eastAsia="Calibri" w:cs="Arial"/>
          <w:sz w:val="18"/>
        </w:rPr>
      </w:pPr>
      <w:r w:rsidRPr="00B73BDE">
        <w:rPr>
          <w:rFonts w:eastAsia="Calibri" w:cs="Arial"/>
          <w:sz w:val="18"/>
        </w:rPr>
        <w:t xml:space="preserve">zapoznał się i akceptuje treść Klauzuli Sankcyjnej stanowiącej Załącznik nr </w:t>
      </w:r>
      <w:r>
        <w:rPr>
          <w:rFonts w:eastAsia="Calibri" w:cs="Arial"/>
          <w:sz w:val="18"/>
        </w:rPr>
        <w:t>1</w:t>
      </w:r>
      <w:r w:rsidR="00C55D6B">
        <w:rPr>
          <w:rFonts w:eastAsia="Calibri" w:cs="Arial"/>
          <w:sz w:val="18"/>
        </w:rPr>
        <w:t>1</w:t>
      </w:r>
      <w:r w:rsidRPr="00B73BDE">
        <w:rPr>
          <w:rFonts w:eastAsia="Calibri" w:cs="Arial"/>
          <w:sz w:val="18"/>
        </w:rPr>
        <w:t>,</w:t>
      </w:r>
    </w:p>
    <w:p w14:paraId="0CAAB08D" w14:textId="47AA5CC8" w:rsidR="008F6AA8" w:rsidRDefault="008F6AA8" w:rsidP="008F6AA8">
      <w:pPr>
        <w:numPr>
          <w:ilvl w:val="0"/>
          <w:numId w:val="8"/>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0B43C8C0" w14:textId="77777777" w:rsidR="008F6AA8" w:rsidRDefault="008F6AA8" w:rsidP="008F6AA8">
      <w:pPr>
        <w:numPr>
          <w:ilvl w:val="0"/>
          <w:numId w:val="8"/>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427911B7" w14:textId="77777777" w:rsidR="008F6AA8" w:rsidRPr="002B1E4B" w:rsidRDefault="008F6AA8" w:rsidP="008F6AA8">
      <w:pPr>
        <w:numPr>
          <w:ilvl w:val="0"/>
          <w:numId w:val="8"/>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39A97A83" w14:textId="77777777" w:rsidR="008F6AA8" w:rsidRPr="00843FFF" w:rsidRDefault="008F6AA8" w:rsidP="008F6AA8">
      <w:pPr>
        <w:numPr>
          <w:ilvl w:val="0"/>
          <w:numId w:val="8"/>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35CDD60C" w14:textId="77777777" w:rsidR="008F6AA8" w:rsidRDefault="008F6AA8" w:rsidP="008F6AA8">
      <w:pPr>
        <w:numPr>
          <w:ilvl w:val="0"/>
          <w:numId w:val="8"/>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349957C3" w14:textId="77777777" w:rsidR="008F6AA8" w:rsidRDefault="008F6AA8" w:rsidP="008F6AA8">
      <w:pPr>
        <w:numPr>
          <w:ilvl w:val="0"/>
          <w:numId w:val="8"/>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79C89FAA" w14:textId="77777777" w:rsidR="008F6AA8" w:rsidRPr="00A67027" w:rsidRDefault="008F6AA8" w:rsidP="008F6AA8">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20A23612" w14:textId="77777777" w:rsidR="008F6AA8" w:rsidRDefault="008F6AA8" w:rsidP="008F6AA8">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0A010704" w14:textId="77777777" w:rsidR="008F6AA8" w:rsidRDefault="008F6AA8" w:rsidP="008F6AA8">
      <w:pPr>
        <w:numPr>
          <w:ilvl w:val="0"/>
          <w:numId w:val="8"/>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476D9F3" w14:textId="77777777" w:rsidR="008F6AA8" w:rsidRPr="00A67027" w:rsidRDefault="008F6AA8" w:rsidP="008F6AA8">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3E9433A4" w14:textId="77777777" w:rsidR="008F6AA8" w:rsidRDefault="008F6AA8" w:rsidP="008F6AA8">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568DF7CA" w14:textId="75487342" w:rsidR="008F6AA8" w:rsidRPr="00E12B8E" w:rsidRDefault="008F6AA8" w:rsidP="008F6AA8">
      <w:pPr>
        <w:numPr>
          <w:ilvl w:val="0"/>
          <w:numId w:val="8"/>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w:t>
      </w:r>
      <w:proofErr w:type="gramStart"/>
      <w:r w:rsidRPr="00E12B8E">
        <w:rPr>
          <w:rFonts w:eastAsia="Calibri" w:cs="Arial"/>
          <w:sz w:val="18"/>
        </w:rPr>
        <w:t>nie rozpowszechniania</w:t>
      </w:r>
      <w:proofErr w:type="gramEnd"/>
      <w:r w:rsidRPr="00E12B8E">
        <w:rPr>
          <w:rFonts w:eastAsia="Calibri" w:cs="Arial"/>
          <w:sz w:val="18"/>
        </w:rPr>
        <w:t xml:space="preserve">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p>
    <w:p w14:paraId="1F67D8BA" w14:textId="777A9260" w:rsidR="008F6AA8" w:rsidRDefault="008F6AA8" w:rsidP="008F6AA8">
      <w:pPr>
        <w:numPr>
          <w:ilvl w:val="0"/>
          <w:numId w:val="8"/>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sidRPr="00E12B8E">
        <w:rPr>
          <w:rFonts w:cs="Arial"/>
          <w:b/>
          <w:sz w:val="18"/>
        </w:rPr>
        <w:t xml:space="preserve">do </w:t>
      </w:r>
      <w:r>
        <w:rPr>
          <w:rFonts w:cs="Arial"/>
          <w:b/>
          <w:sz w:val="18"/>
        </w:rPr>
        <w:t>…</w:t>
      </w:r>
      <w:r w:rsidRPr="00E12B8E">
        <w:rPr>
          <w:rFonts w:cs="Arial"/>
          <w:b/>
          <w:sz w:val="18"/>
        </w:rPr>
        <w:t xml:space="preserve"> </w:t>
      </w:r>
      <w:r>
        <w:rPr>
          <w:rFonts w:cs="Arial"/>
          <w:b/>
          <w:sz w:val="18"/>
        </w:rPr>
        <w:t xml:space="preserve">dni </w:t>
      </w:r>
      <w:r w:rsidRPr="008074AE">
        <w:rPr>
          <w:rFonts w:cs="Arial"/>
          <w:b/>
          <w:i/>
          <w:iCs/>
          <w:color w:val="E36C0A" w:themeColor="accent6" w:themeShade="BF"/>
          <w:sz w:val="18"/>
        </w:rPr>
        <w:t>[uzupełnia Oferent</w:t>
      </w:r>
      <w:r>
        <w:rPr>
          <w:rFonts w:cs="Arial"/>
          <w:b/>
          <w:i/>
          <w:iCs/>
          <w:color w:val="E36C0A" w:themeColor="accent6" w:themeShade="BF"/>
          <w:sz w:val="18"/>
        </w:rPr>
        <w:t xml:space="preserve"> – nie może być krótszy niż wskazany w pkt. I.3. Zapytania ofertowego</w:t>
      </w:r>
      <w:r w:rsidRPr="008074AE">
        <w:rPr>
          <w:rFonts w:cs="Arial"/>
          <w:b/>
          <w:i/>
          <w:iCs/>
          <w:color w:val="E36C0A" w:themeColor="accent6" w:themeShade="BF"/>
          <w:sz w:val="18"/>
        </w:rPr>
        <w:t>]</w:t>
      </w:r>
      <w:r w:rsidRPr="008074AE">
        <w:rPr>
          <w:rFonts w:cs="Arial"/>
          <w:color w:val="E36C0A" w:themeColor="accent6" w:themeShade="BF"/>
          <w:sz w:val="18"/>
        </w:rPr>
        <w:t xml:space="preserve"> </w:t>
      </w:r>
      <w:r w:rsidRPr="00E12B8E">
        <w:rPr>
          <w:rFonts w:cs="Arial"/>
          <w:sz w:val="18"/>
        </w:rPr>
        <w:t>od daty jej złożenia,</w:t>
      </w:r>
    </w:p>
    <w:p w14:paraId="6DF210F7" w14:textId="77777777" w:rsidR="008F6AA8" w:rsidRDefault="008F6AA8" w:rsidP="008F6AA8">
      <w:pPr>
        <w:numPr>
          <w:ilvl w:val="0"/>
          <w:numId w:val="8"/>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7A81B2D0" w14:textId="3DCD0042" w:rsidR="008F6AA8" w:rsidRPr="00257195" w:rsidRDefault="008F6AA8" w:rsidP="008F6AA8">
      <w:pPr>
        <w:numPr>
          <w:ilvl w:val="0"/>
          <w:numId w:val="8"/>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Pr="00257195">
        <w:rPr>
          <w:rFonts w:cs="Arial"/>
          <w:sz w:val="18"/>
        </w:rPr>
        <w:t>.</w:t>
      </w:r>
    </w:p>
    <w:p w14:paraId="5CB5C2BB" w14:textId="77777777" w:rsidR="008F6AA8" w:rsidRPr="002B1E4B" w:rsidRDefault="008F6AA8" w:rsidP="008F6AA8">
      <w:pPr>
        <w:numPr>
          <w:ilvl w:val="0"/>
          <w:numId w:val="8"/>
        </w:numPr>
        <w:tabs>
          <w:tab w:val="clear" w:pos="1800"/>
          <w:tab w:val="num" w:pos="709"/>
          <w:tab w:val="num" w:pos="928"/>
        </w:tabs>
        <w:ind w:left="709" w:hanging="425"/>
        <w:jc w:val="both"/>
        <w:rPr>
          <w:rFonts w:cs="Arial"/>
          <w:bCs/>
          <w:sz w:val="18"/>
        </w:rPr>
      </w:pPr>
      <w:r w:rsidRPr="002B1E4B">
        <w:rPr>
          <w:rFonts w:cs="Arial"/>
          <w:bCs/>
          <w:sz w:val="18"/>
        </w:rPr>
        <w:t>posiada / nie posiada</w:t>
      </w:r>
      <w:r w:rsidRPr="003C05DE">
        <w:rPr>
          <w:rFonts w:cs="Arial"/>
          <w:bCs/>
          <w:color w:val="FF0000"/>
          <w:sz w:val="18"/>
        </w:rPr>
        <w:t>*</w:t>
      </w:r>
      <w:r w:rsidRPr="002B1E4B">
        <w:rPr>
          <w:rFonts w:cs="Arial"/>
          <w:bCs/>
          <w:sz w:val="18"/>
        </w:rPr>
        <w:t xml:space="preserve"> status dużego przedsiębiorcy w rozumieniu art. 4 pkt 6) Ustawy z dnia 8 marca 2013 roku o przeciwdziałaniu nadmiernym opóźnieniom w transakcjach handlowych.</w:t>
      </w:r>
    </w:p>
    <w:p w14:paraId="43FC72CC" w14:textId="77777777" w:rsidR="008F6AA8" w:rsidRPr="00E12B8E" w:rsidRDefault="008F6AA8" w:rsidP="008F6AA8">
      <w:pPr>
        <w:numPr>
          <w:ilvl w:val="0"/>
          <w:numId w:val="8"/>
        </w:numPr>
        <w:tabs>
          <w:tab w:val="clear" w:pos="1800"/>
          <w:tab w:val="num" w:pos="709"/>
          <w:tab w:val="num" w:pos="928"/>
        </w:tabs>
        <w:ind w:left="709" w:hanging="425"/>
        <w:jc w:val="both"/>
        <w:rPr>
          <w:rFonts w:cs="Arial"/>
          <w:b/>
          <w:sz w:val="18"/>
        </w:rPr>
      </w:pPr>
      <w:r w:rsidRPr="00D17A2A">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46CCE768" w14:textId="77777777" w:rsidR="008F6AA8" w:rsidRDefault="008F6AA8" w:rsidP="008F6AA8">
      <w:pPr>
        <w:numPr>
          <w:ilvl w:val="0"/>
          <w:numId w:val="8"/>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DD65ED1" w14:textId="77777777" w:rsidR="008F6AA8" w:rsidRDefault="008F6AA8" w:rsidP="008F6AA8">
      <w:pPr>
        <w:numPr>
          <w:ilvl w:val="0"/>
          <w:numId w:val="8"/>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64005030" w14:textId="77777777" w:rsidR="008F6AA8" w:rsidRPr="00A67027" w:rsidRDefault="008F6AA8" w:rsidP="008F6AA8">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7B114096" w14:textId="77777777" w:rsidR="008F6AA8" w:rsidRDefault="008F6AA8" w:rsidP="008F6AA8">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5FE7C40F" w14:textId="77777777" w:rsidR="008F6AA8" w:rsidRDefault="008F6AA8" w:rsidP="008F6AA8">
      <w:pPr>
        <w:numPr>
          <w:ilvl w:val="0"/>
          <w:numId w:val="8"/>
        </w:numPr>
        <w:tabs>
          <w:tab w:val="clear" w:pos="1800"/>
          <w:tab w:val="num" w:pos="709"/>
          <w:tab w:val="num" w:pos="928"/>
        </w:tabs>
        <w:ind w:left="709" w:hanging="425"/>
        <w:jc w:val="both"/>
        <w:rPr>
          <w:rFonts w:eastAsia="Calibri" w:cs="Arial"/>
          <w:sz w:val="18"/>
        </w:rPr>
      </w:pPr>
      <w:r>
        <w:rPr>
          <w:rFonts w:cs="Arial"/>
          <w:sz w:val="18"/>
          <w:szCs w:val="18"/>
        </w:rPr>
        <w:t xml:space="preserve">akceptuje minimum 30-dniowy </w:t>
      </w:r>
      <w:r w:rsidRPr="002B1E4B">
        <w:rPr>
          <w:rFonts w:cs="Arial"/>
          <w:sz w:val="18"/>
          <w:szCs w:val="18"/>
        </w:rPr>
        <w:t>termin płatności faktury/faktur.</w:t>
      </w:r>
    </w:p>
    <w:p w14:paraId="14881A6D" w14:textId="77777777" w:rsidR="008F6AA8" w:rsidRPr="00E12B8E" w:rsidRDefault="008F6AA8" w:rsidP="008F6AA8">
      <w:pPr>
        <w:pStyle w:val="Zwykytekst"/>
        <w:rPr>
          <w:rFonts w:ascii="Arial" w:hAnsi="Arial" w:cs="Arial"/>
          <w:sz w:val="18"/>
        </w:rPr>
      </w:pPr>
    </w:p>
    <w:p w14:paraId="446A8125" w14:textId="77777777" w:rsidR="008F6AA8" w:rsidRPr="00E12B8E" w:rsidRDefault="008F6AA8" w:rsidP="008F6AA8">
      <w:pPr>
        <w:pStyle w:val="Zwykytekst"/>
        <w:rPr>
          <w:rFonts w:ascii="Arial" w:hAnsi="Arial" w:cs="Arial"/>
          <w:sz w:val="18"/>
        </w:rPr>
      </w:pPr>
      <w:r w:rsidRPr="00E12B8E">
        <w:rPr>
          <w:rFonts w:ascii="Arial" w:hAnsi="Arial" w:cs="Arial"/>
          <w:sz w:val="18"/>
        </w:rPr>
        <w:t xml:space="preserve"> </w:t>
      </w:r>
    </w:p>
    <w:p w14:paraId="44E92F19" w14:textId="77777777" w:rsidR="008F6AA8" w:rsidRPr="00E12B8E" w:rsidRDefault="008F6AA8" w:rsidP="008F6AA8">
      <w:pPr>
        <w:pStyle w:val="Zwykytekst"/>
        <w:rPr>
          <w:rFonts w:ascii="Arial" w:hAnsi="Arial" w:cs="Arial"/>
          <w:sz w:val="18"/>
        </w:rPr>
      </w:pPr>
    </w:p>
    <w:p w14:paraId="40C0B6F0" w14:textId="77777777" w:rsidR="008F6AA8" w:rsidRPr="00E12B8E" w:rsidRDefault="008F6AA8" w:rsidP="008F6AA8">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3C36DB65" w14:textId="77777777" w:rsidR="008F6AA8" w:rsidRPr="00E12B8E" w:rsidRDefault="008F6AA8" w:rsidP="008F6AA8">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F8B931A" w14:textId="77777777" w:rsidR="008F6AA8" w:rsidRPr="00E12B8E" w:rsidRDefault="008F6AA8" w:rsidP="008F6AA8">
      <w:pPr>
        <w:ind w:left="4956"/>
        <w:jc w:val="right"/>
        <w:rPr>
          <w:rFonts w:cs="Arial"/>
          <w:sz w:val="18"/>
        </w:rPr>
      </w:pPr>
      <w:r w:rsidRPr="00E12B8E">
        <w:rPr>
          <w:rFonts w:cs="Arial"/>
          <w:i/>
          <w:sz w:val="18"/>
        </w:rPr>
        <w:t>(osoby upoważnione do składania oświadczeń woli)</w:t>
      </w:r>
    </w:p>
    <w:p w14:paraId="48970504" w14:textId="1A3B3F07" w:rsidR="008F6AA8" w:rsidRPr="003C05DE" w:rsidRDefault="003C05DE" w:rsidP="008F6AA8">
      <w:pPr>
        <w:rPr>
          <w:rFonts w:cs="Arial"/>
          <w:bCs/>
          <w:sz w:val="16"/>
          <w:szCs w:val="16"/>
        </w:rPr>
      </w:pPr>
      <w:r w:rsidRPr="003C05DE">
        <w:rPr>
          <w:rFonts w:cs="Arial"/>
          <w:bCs/>
          <w:sz w:val="16"/>
          <w:szCs w:val="16"/>
        </w:rPr>
        <w:t>*niepotrzebne skreślić</w:t>
      </w:r>
      <w:r w:rsidR="008F6AA8" w:rsidRPr="003C05DE">
        <w:rPr>
          <w:rFonts w:cs="Arial"/>
          <w:bCs/>
          <w:sz w:val="16"/>
          <w:szCs w:val="16"/>
        </w:rPr>
        <w:br w:type="page"/>
      </w:r>
    </w:p>
    <w:p w14:paraId="26CA41B5" w14:textId="525406A0" w:rsidR="006530CB" w:rsidRPr="006E3159" w:rsidRDefault="006530CB" w:rsidP="002B1E4B">
      <w:pPr>
        <w:pStyle w:val="Nagwek2"/>
        <w:jc w:val="right"/>
        <w:rPr>
          <w:rFonts w:ascii="Arial" w:hAnsi="Arial" w:cs="Arial"/>
          <w:b/>
          <w:color w:val="auto"/>
          <w:sz w:val="22"/>
          <w:szCs w:val="22"/>
        </w:rPr>
      </w:pPr>
      <w:r w:rsidRPr="006E3159">
        <w:rPr>
          <w:rFonts w:ascii="Arial" w:hAnsi="Arial" w:cs="Arial"/>
          <w:b/>
          <w:bCs/>
          <w:color w:val="auto"/>
          <w:sz w:val="22"/>
          <w:szCs w:val="22"/>
        </w:rPr>
        <w:lastRenderedPageBreak/>
        <w:t>Załącznik</w:t>
      </w:r>
      <w:r w:rsidRPr="006E3159">
        <w:rPr>
          <w:rFonts w:ascii="Arial" w:hAnsi="Arial" w:cs="Arial"/>
          <w:b/>
          <w:color w:val="auto"/>
          <w:sz w:val="22"/>
          <w:szCs w:val="22"/>
        </w:rPr>
        <w:t xml:space="preserve"> nr 2.1 Oświadczenie Beneficjent Rzeczywisty</w:t>
      </w:r>
    </w:p>
    <w:p w14:paraId="0C76A417" w14:textId="77777777" w:rsidR="006E3159" w:rsidRPr="006E3159" w:rsidRDefault="006E3159" w:rsidP="006E3159">
      <w:pPr>
        <w:pStyle w:val="Nagwek2"/>
        <w:jc w:val="right"/>
        <w:rPr>
          <w:rFonts w:ascii="Arial" w:hAnsi="Arial" w:cs="Arial"/>
          <w:b/>
          <w:color w:val="auto"/>
          <w:sz w:val="22"/>
          <w:szCs w:val="22"/>
        </w:rPr>
      </w:pPr>
      <w:r w:rsidRPr="006E3159">
        <w:rPr>
          <w:rFonts w:ascii="Arial" w:hAnsi="Arial" w:cs="Arial"/>
          <w:b/>
          <w:color w:val="auto"/>
          <w:sz w:val="22"/>
          <w:szCs w:val="22"/>
        </w:rPr>
        <w:t>– część formalna</w:t>
      </w:r>
    </w:p>
    <w:p w14:paraId="2EA37A5C" w14:textId="77777777" w:rsidR="006530CB" w:rsidRDefault="006530CB" w:rsidP="006530CB">
      <w:pPr>
        <w:pStyle w:val="Style40"/>
        <w:rPr>
          <w:rStyle w:val="CharStyle5"/>
          <w:rFonts w:ascii="Arial" w:hAnsi="Arial" w:cs="Arial"/>
          <w:b/>
          <w:bCs/>
          <w:color w:val="000000"/>
          <w:sz w:val="22"/>
          <w:szCs w:val="22"/>
        </w:rPr>
      </w:pPr>
    </w:p>
    <w:p w14:paraId="0501B7D5" w14:textId="77777777" w:rsidR="006530CB" w:rsidRPr="006E3159" w:rsidRDefault="006530CB" w:rsidP="006530CB">
      <w:pPr>
        <w:pStyle w:val="Style40"/>
        <w:jc w:val="center"/>
        <w:rPr>
          <w:sz w:val="22"/>
          <w:szCs w:val="22"/>
        </w:rPr>
      </w:pPr>
      <w:r w:rsidRPr="006E3159">
        <w:rPr>
          <w:rStyle w:val="CharStyle5"/>
          <w:rFonts w:ascii="Arial" w:hAnsi="Arial" w:cs="Arial"/>
          <w:b/>
          <w:bCs/>
          <w:color w:val="000000"/>
          <w:sz w:val="22"/>
          <w:szCs w:val="22"/>
        </w:rPr>
        <w:t>OŚWIADCZENIE Beneficjent Rzeczywisty</w:t>
      </w:r>
    </w:p>
    <w:p w14:paraId="400CD5B4" w14:textId="77777777" w:rsidR="00257195" w:rsidRPr="00F05BE4" w:rsidRDefault="00257195" w:rsidP="00257195">
      <w:pPr>
        <w:pStyle w:val="Style2"/>
        <w:spacing w:after="240" w:line="269" w:lineRule="auto"/>
        <w:jc w:val="both"/>
      </w:pPr>
    </w:p>
    <w:p w14:paraId="7B6D754B" w14:textId="2792A691" w:rsidR="00257195" w:rsidRPr="00F05BE4" w:rsidRDefault="00257195" w:rsidP="00257195">
      <w:pPr>
        <w:pStyle w:val="Style2"/>
        <w:spacing w:after="240" w:line="269" w:lineRule="auto"/>
        <w:jc w:val="both"/>
      </w:pPr>
      <w:r w:rsidRPr="00F05BE4">
        <w:t xml:space="preserve">Czy papiery wartościowe spółki są dopuszczone do obrotu na rynku regulowanym podlegającym wymogom ujawnienia informacji wynikających z przepisów prawa Unii Europejskiej lub odpowiadającym im przepisom prawa państwa trzeciego: </w:t>
      </w:r>
    </w:p>
    <w:p w14:paraId="3139B289" w14:textId="77777777" w:rsidR="00257195" w:rsidRPr="00F05BE4" w:rsidRDefault="00257195" w:rsidP="00257195">
      <w:pPr>
        <w:pStyle w:val="Style2"/>
        <w:spacing w:after="240" w:line="269" w:lineRule="auto"/>
        <w:jc w:val="both"/>
      </w:pPr>
      <w:r w:rsidRPr="00F05BE4">
        <w:rPr>
          <w:rFonts w:ascii="Cambria Math" w:hAnsi="Cambria Math" w:cs="Cambria Math"/>
        </w:rPr>
        <w:t>⎕</w:t>
      </w:r>
      <w:r w:rsidRPr="00F05BE4">
        <w:t xml:space="preserve"> Tak </w:t>
      </w:r>
    </w:p>
    <w:p w14:paraId="0D830804" w14:textId="77777777" w:rsidR="00257195" w:rsidRPr="00F05BE4" w:rsidRDefault="00257195" w:rsidP="00257195">
      <w:pPr>
        <w:pStyle w:val="Style2"/>
        <w:spacing w:after="240" w:line="269" w:lineRule="auto"/>
        <w:jc w:val="both"/>
      </w:pPr>
      <w:r w:rsidRPr="00F05BE4">
        <w:rPr>
          <w:rFonts w:ascii="Cambria Math" w:hAnsi="Cambria Math" w:cs="Cambria Math"/>
        </w:rPr>
        <w:t>⎕</w:t>
      </w:r>
      <w:r w:rsidRPr="00F05BE4">
        <w:t xml:space="preserve"> Nie* </w:t>
      </w:r>
    </w:p>
    <w:p w14:paraId="76D7378C" w14:textId="77777777" w:rsidR="00257195" w:rsidRPr="00F05BE4" w:rsidRDefault="00257195" w:rsidP="00257195">
      <w:pPr>
        <w:pStyle w:val="Style2"/>
        <w:spacing w:after="240" w:line="269" w:lineRule="auto"/>
        <w:jc w:val="both"/>
      </w:pPr>
      <w:r w:rsidRPr="00F05BE4">
        <w:rPr>
          <w:rFonts w:ascii="Cambria Math" w:hAnsi="Cambria Math" w:cs="Cambria Math"/>
        </w:rPr>
        <w:t>⎕</w:t>
      </w:r>
      <w:r w:rsidRPr="00F05BE4">
        <w:t xml:space="preserve"> Nie dotyczy** </w:t>
      </w:r>
    </w:p>
    <w:p w14:paraId="397AFB9B" w14:textId="77777777" w:rsidR="00257195" w:rsidRPr="00F05BE4" w:rsidRDefault="00257195" w:rsidP="00257195">
      <w:pPr>
        <w:pStyle w:val="Style2"/>
        <w:spacing w:after="240" w:line="269" w:lineRule="auto"/>
        <w:jc w:val="both"/>
        <w:rPr>
          <w:b/>
          <w:bCs/>
        </w:rPr>
      </w:pPr>
      <w:r w:rsidRPr="00F05BE4">
        <w:rPr>
          <w:b/>
          <w:bCs/>
        </w:rPr>
        <w:t>*Jeżeli zaznaczono „</w:t>
      </w:r>
      <w:r w:rsidRPr="00F05BE4">
        <w:rPr>
          <w:rFonts w:ascii="Cambria Math" w:hAnsi="Cambria Math" w:cs="Cambria Math"/>
          <w:b/>
          <w:bCs/>
        </w:rPr>
        <w:t>⎕</w:t>
      </w:r>
      <w:r w:rsidRPr="00F05BE4">
        <w:rPr>
          <w:b/>
          <w:bCs/>
        </w:rPr>
        <w:t xml:space="preserve"> Nie” wypełnij poniższy formularz</w:t>
      </w:r>
    </w:p>
    <w:p w14:paraId="3E134BFD" w14:textId="77777777" w:rsidR="00257195" w:rsidRPr="00F05BE4" w:rsidRDefault="00257195" w:rsidP="00257195">
      <w:pPr>
        <w:pStyle w:val="Style2"/>
        <w:spacing w:after="240" w:line="269" w:lineRule="auto"/>
        <w:jc w:val="both"/>
        <w:rPr>
          <w:b/>
          <w:bCs/>
        </w:rPr>
      </w:pPr>
      <w:r w:rsidRPr="00F05BE4">
        <w:rPr>
          <w:b/>
          <w:bCs/>
        </w:rPr>
        <w:t>*</w:t>
      </w:r>
      <w:proofErr w:type="gramStart"/>
      <w:r w:rsidRPr="00F05BE4">
        <w:rPr>
          <w:b/>
          <w:bCs/>
        </w:rPr>
        <w:t>*”</w:t>
      </w:r>
      <w:r w:rsidRPr="00F05BE4">
        <w:rPr>
          <w:rFonts w:ascii="Cambria Math" w:hAnsi="Cambria Math" w:cs="Cambria Math"/>
          <w:b/>
          <w:bCs/>
        </w:rPr>
        <w:t>⎕</w:t>
      </w:r>
      <w:proofErr w:type="gramEnd"/>
      <w:r w:rsidRPr="00F05BE4">
        <w:rPr>
          <w:b/>
          <w:bCs/>
        </w:rPr>
        <w:t xml:space="preserve"> Nie dotyczy” zaznacza wykonawca, który nie jest zobowiązany do wypełnienia niniejszego oświadczenia</w:t>
      </w:r>
    </w:p>
    <w:tbl>
      <w:tblPr>
        <w:tblW w:w="0" w:type="auto"/>
        <w:jc w:val="center"/>
        <w:tblLayout w:type="fixed"/>
        <w:tblCellMar>
          <w:left w:w="0" w:type="dxa"/>
          <w:right w:w="0" w:type="dxa"/>
        </w:tblCellMar>
        <w:tblLook w:val="0000" w:firstRow="0" w:lastRow="0" w:firstColumn="0" w:lastColumn="0" w:noHBand="0" w:noVBand="0"/>
      </w:tblPr>
      <w:tblGrid>
        <w:gridCol w:w="2266"/>
        <w:gridCol w:w="1699"/>
        <w:gridCol w:w="1622"/>
        <w:gridCol w:w="918"/>
        <w:gridCol w:w="1300"/>
        <w:gridCol w:w="1277"/>
      </w:tblGrid>
      <w:tr w:rsidR="00257195" w:rsidRPr="00F05BE4" w14:paraId="7319AA34" w14:textId="77777777" w:rsidTr="00774C87">
        <w:trPr>
          <w:trHeight w:hRule="exact" w:val="938"/>
          <w:jc w:val="center"/>
        </w:trPr>
        <w:tc>
          <w:tcPr>
            <w:tcW w:w="2266" w:type="dxa"/>
            <w:tcBorders>
              <w:top w:val="single" w:sz="4" w:space="0" w:color="auto"/>
              <w:left w:val="single" w:sz="4" w:space="0" w:color="auto"/>
              <w:bottom w:val="nil"/>
              <w:right w:val="nil"/>
            </w:tcBorders>
            <w:vAlign w:val="center"/>
          </w:tcPr>
          <w:p w14:paraId="05570B38" w14:textId="514A073B" w:rsidR="00257195" w:rsidRPr="00F05BE4" w:rsidRDefault="00257195" w:rsidP="00C445EB">
            <w:pPr>
              <w:pStyle w:val="Style9"/>
              <w:spacing w:after="0"/>
              <w:jc w:val="center"/>
              <w:rPr>
                <w:rFonts w:ascii="Times New Roman" w:hAnsi="Times New Roman" w:cs="Times New Roman"/>
              </w:rPr>
            </w:pPr>
            <w:r w:rsidRPr="00F05BE4">
              <w:rPr>
                <w:rStyle w:val="CharStyle10"/>
                <w:b/>
                <w:bCs/>
                <w:color w:val="000000"/>
              </w:rPr>
              <w:t xml:space="preserve">Nazwa </w:t>
            </w:r>
            <w:r w:rsidR="004A1DE7">
              <w:rPr>
                <w:rStyle w:val="CharStyle10"/>
                <w:b/>
                <w:bCs/>
                <w:color w:val="000000"/>
              </w:rPr>
              <w:t>Oferenta</w:t>
            </w:r>
          </w:p>
        </w:tc>
        <w:tc>
          <w:tcPr>
            <w:tcW w:w="1699" w:type="dxa"/>
            <w:tcBorders>
              <w:top w:val="single" w:sz="4" w:space="0" w:color="auto"/>
              <w:left w:val="single" w:sz="4" w:space="0" w:color="auto"/>
              <w:bottom w:val="nil"/>
              <w:right w:val="nil"/>
            </w:tcBorders>
            <w:vAlign w:val="center"/>
          </w:tcPr>
          <w:p w14:paraId="775622CE" w14:textId="77777777" w:rsidR="00257195" w:rsidRPr="00F05BE4" w:rsidRDefault="00257195" w:rsidP="00C445EB">
            <w:pPr>
              <w:pStyle w:val="Style9"/>
              <w:spacing w:after="0"/>
              <w:jc w:val="center"/>
              <w:rPr>
                <w:rFonts w:ascii="Times New Roman" w:hAnsi="Times New Roman" w:cs="Times New Roman"/>
              </w:rPr>
            </w:pPr>
            <w:r w:rsidRPr="00F05BE4">
              <w:rPr>
                <w:rStyle w:val="CharStyle10"/>
                <w:b/>
                <w:bCs/>
                <w:color w:val="000000"/>
              </w:rPr>
              <w:t>adres</w:t>
            </w:r>
          </w:p>
        </w:tc>
        <w:tc>
          <w:tcPr>
            <w:tcW w:w="1622" w:type="dxa"/>
            <w:tcBorders>
              <w:top w:val="single" w:sz="4" w:space="0" w:color="auto"/>
              <w:left w:val="single" w:sz="4" w:space="0" w:color="auto"/>
              <w:bottom w:val="nil"/>
              <w:right w:val="nil"/>
            </w:tcBorders>
            <w:vAlign w:val="center"/>
          </w:tcPr>
          <w:p w14:paraId="3E823345" w14:textId="77777777" w:rsidR="00257195" w:rsidRPr="00F05BE4" w:rsidRDefault="00257195" w:rsidP="00C445EB">
            <w:pPr>
              <w:pStyle w:val="Style9"/>
              <w:spacing w:after="0"/>
              <w:jc w:val="center"/>
              <w:rPr>
                <w:rFonts w:ascii="Times New Roman" w:hAnsi="Times New Roman" w:cs="Times New Roman"/>
              </w:rPr>
            </w:pPr>
            <w:r w:rsidRPr="00F05BE4">
              <w:rPr>
                <w:rStyle w:val="CharStyle10"/>
                <w:b/>
                <w:bCs/>
                <w:color w:val="000000"/>
              </w:rPr>
              <w:t>NIP/Nr VAT</w:t>
            </w:r>
          </w:p>
        </w:tc>
        <w:tc>
          <w:tcPr>
            <w:tcW w:w="918" w:type="dxa"/>
            <w:tcBorders>
              <w:top w:val="single" w:sz="4" w:space="0" w:color="auto"/>
              <w:left w:val="single" w:sz="4" w:space="0" w:color="auto"/>
              <w:bottom w:val="nil"/>
              <w:right w:val="nil"/>
            </w:tcBorders>
            <w:vAlign w:val="center"/>
          </w:tcPr>
          <w:p w14:paraId="23F5B06A" w14:textId="77777777" w:rsidR="00257195" w:rsidRPr="00F05BE4" w:rsidRDefault="00257195" w:rsidP="00C445EB">
            <w:pPr>
              <w:pStyle w:val="Style9"/>
              <w:spacing w:after="0"/>
              <w:jc w:val="center"/>
              <w:rPr>
                <w:rStyle w:val="CharStyle10"/>
                <w:b/>
                <w:bCs/>
                <w:color w:val="000000"/>
              </w:rPr>
            </w:pPr>
            <w:r w:rsidRPr="00F05BE4">
              <w:rPr>
                <w:rStyle w:val="CharStyle10"/>
                <w:b/>
                <w:bCs/>
                <w:color w:val="000000"/>
              </w:rPr>
              <w:t>KRS/</w:t>
            </w:r>
          </w:p>
          <w:p w14:paraId="237D9DE3" w14:textId="77777777" w:rsidR="00257195" w:rsidRPr="00F05BE4" w:rsidRDefault="00257195" w:rsidP="00C445EB">
            <w:pPr>
              <w:pStyle w:val="Style9"/>
              <w:spacing w:after="0"/>
              <w:jc w:val="center"/>
              <w:rPr>
                <w:rFonts w:ascii="Times New Roman" w:hAnsi="Times New Roman" w:cs="Times New Roman"/>
              </w:rPr>
            </w:pPr>
            <w:r w:rsidRPr="00F05BE4">
              <w:rPr>
                <w:rStyle w:val="CharStyle10"/>
                <w:b/>
                <w:bCs/>
                <w:color w:val="000000"/>
              </w:rPr>
              <w:t>CEIDG</w:t>
            </w:r>
          </w:p>
        </w:tc>
        <w:tc>
          <w:tcPr>
            <w:tcW w:w="1300" w:type="dxa"/>
            <w:tcBorders>
              <w:top w:val="single" w:sz="4" w:space="0" w:color="auto"/>
              <w:left w:val="single" w:sz="4" w:space="0" w:color="auto"/>
              <w:bottom w:val="nil"/>
              <w:right w:val="nil"/>
            </w:tcBorders>
            <w:vAlign w:val="bottom"/>
          </w:tcPr>
          <w:p w14:paraId="251EDCF7" w14:textId="77777777" w:rsidR="00257195" w:rsidRPr="00F05BE4" w:rsidRDefault="00257195" w:rsidP="00C445EB">
            <w:pPr>
              <w:pStyle w:val="Style9"/>
              <w:spacing w:after="0"/>
              <w:jc w:val="center"/>
              <w:rPr>
                <w:rFonts w:ascii="Times New Roman" w:hAnsi="Times New Roman" w:cs="Times New Roman"/>
              </w:rPr>
            </w:pPr>
            <w:r w:rsidRPr="00F05BE4">
              <w:rPr>
                <w:rStyle w:val="CharStyle10"/>
                <w:b/>
                <w:bCs/>
                <w:color w:val="000000"/>
              </w:rPr>
              <w:t>dane kontaktowe (telefon, mail)</w:t>
            </w:r>
          </w:p>
        </w:tc>
        <w:tc>
          <w:tcPr>
            <w:tcW w:w="1277" w:type="dxa"/>
            <w:tcBorders>
              <w:top w:val="single" w:sz="4" w:space="0" w:color="auto"/>
              <w:left w:val="single" w:sz="4" w:space="0" w:color="auto"/>
              <w:bottom w:val="nil"/>
              <w:right w:val="single" w:sz="4" w:space="0" w:color="auto"/>
            </w:tcBorders>
            <w:vAlign w:val="center"/>
          </w:tcPr>
          <w:p w14:paraId="2C0FBEDB" w14:textId="77777777" w:rsidR="00257195" w:rsidRPr="00F05BE4" w:rsidRDefault="00257195" w:rsidP="00C445EB">
            <w:pPr>
              <w:pStyle w:val="Style9"/>
              <w:spacing w:after="0"/>
              <w:jc w:val="center"/>
              <w:rPr>
                <w:rFonts w:ascii="Times New Roman" w:hAnsi="Times New Roman" w:cs="Times New Roman"/>
              </w:rPr>
            </w:pPr>
            <w:r w:rsidRPr="00F05BE4">
              <w:rPr>
                <w:rStyle w:val="CharStyle10"/>
                <w:b/>
                <w:bCs/>
                <w:color w:val="000000"/>
              </w:rPr>
              <w:t>ID DUNS (opcjonalnie)</w:t>
            </w:r>
          </w:p>
        </w:tc>
      </w:tr>
      <w:tr w:rsidR="00257195" w:rsidRPr="00F05BE4" w14:paraId="2CB5E1F8" w14:textId="77777777" w:rsidTr="00C90D3B">
        <w:trPr>
          <w:trHeight w:hRule="exact" w:val="281"/>
          <w:jc w:val="center"/>
        </w:trPr>
        <w:tc>
          <w:tcPr>
            <w:tcW w:w="2266" w:type="dxa"/>
            <w:tcBorders>
              <w:top w:val="single" w:sz="4" w:space="0" w:color="auto"/>
              <w:left w:val="single" w:sz="4" w:space="0" w:color="auto"/>
              <w:bottom w:val="single" w:sz="4" w:space="0" w:color="auto"/>
              <w:right w:val="nil"/>
            </w:tcBorders>
          </w:tcPr>
          <w:p w14:paraId="3AA37424" w14:textId="77777777" w:rsidR="00257195" w:rsidRPr="00F05BE4" w:rsidRDefault="00257195" w:rsidP="00C445EB">
            <w:pPr>
              <w:rPr>
                <w:sz w:val="20"/>
              </w:rPr>
            </w:pPr>
          </w:p>
        </w:tc>
        <w:tc>
          <w:tcPr>
            <w:tcW w:w="1699" w:type="dxa"/>
            <w:tcBorders>
              <w:top w:val="single" w:sz="4" w:space="0" w:color="auto"/>
              <w:left w:val="single" w:sz="4" w:space="0" w:color="auto"/>
              <w:bottom w:val="single" w:sz="4" w:space="0" w:color="auto"/>
              <w:right w:val="nil"/>
            </w:tcBorders>
          </w:tcPr>
          <w:p w14:paraId="2BAB6E9C" w14:textId="77777777" w:rsidR="00257195" w:rsidRPr="00F05BE4" w:rsidRDefault="00257195" w:rsidP="00C445EB">
            <w:pPr>
              <w:rPr>
                <w:sz w:val="20"/>
              </w:rPr>
            </w:pPr>
          </w:p>
        </w:tc>
        <w:tc>
          <w:tcPr>
            <w:tcW w:w="1622" w:type="dxa"/>
            <w:tcBorders>
              <w:top w:val="single" w:sz="4" w:space="0" w:color="auto"/>
              <w:left w:val="single" w:sz="4" w:space="0" w:color="auto"/>
              <w:bottom w:val="single" w:sz="4" w:space="0" w:color="auto"/>
              <w:right w:val="nil"/>
            </w:tcBorders>
          </w:tcPr>
          <w:p w14:paraId="6ABF0EDE" w14:textId="77777777" w:rsidR="00257195" w:rsidRPr="00F05BE4" w:rsidRDefault="00257195" w:rsidP="00C445EB">
            <w:pPr>
              <w:rPr>
                <w:sz w:val="20"/>
              </w:rPr>
            </w:pPr>
          </w:p>
        </w:tc>
        <w:tc>
          <w:tcPr>
            <w:tcW w:w="918" w:type="dxa"/>
            <w:tcBorders>
              <w:top w:val="single" w:sz="4" w:space="0" w:color="auto"/>
              <w:left w:val="single" w:sz="4" w:space="0" w:color="auto"/>
              <w:bottom w:val="single" w:sz="4" w:space="0" w:color="auto"/>
              <w:right w:val="nil"/>
            </w:tcBorders>
          </w:tcPr>
          <w:p w14:paraId="3EAA3D54" w14:textId="77777777" w:rsidR="00257195" w:rsidRPr="00F05BE4" w:rsidRDefault="00257195" w:rsidP="00C445EB">
            <w:pPr>
              <w:rPr>
                <w:sz w:val="20"/>
              </w:rPr>
            </w:pPr>
          </w:p>
        </w:tc>
        <w:tc>
          <w:tcPr>
            <w:tcW w:w="1300" w:type="dxa"/>
            <w:tcBorders>
              <w:top w:val="single" w:sz="4" w:space="0" w:color="auto"/>
              <w:left w:val="single" w:sz="4" w:space="0" w:color="auto"/>
              <w:bottom w:val="single" w:sz="4" w:space="0" w:color="auto"/>
              <w:right w:val="nil"/>
            </w:tcBorders>
          </w:tcPr>
          <w:p w14:paraId="23FFA1D3" w14:textId="77777777" w:rsidR="00257195" w:rsidRPr="00F05BE4" w:rsidRDefault="00257195" w:rsidP="00C445EB">
            <w:pPr>
              <w:rPr>
                <w:sz w:val="20"/>
              </w:rPr>
            </w:pPr>
          </w:p>
        </w:tc>
        <w:tc>
          <w:tcPr>
            <w:tcW w:w="1277" w:type="dxa"/>
            <w:tcBorders>
              <w:top w:val="single" w:sz="4" w:space="0" w:color="auto"/>
              <w:left w:val="single" w:sz="4" w:space="0" w:color="auto"/>
              <w:bottom w:val="single" w:sz="4" w:space="0" w:color="auto"/>
              <w:right w:val="single" w:sz="4" w:space="0" w:color="auto"/>
            </w:tcBorders>
          </w:tcPr>
          <w:p w14:paraId="20EFDB1E" w14:textId="77777777" w:rsidR="00257195" w:rsidRPr="00F05BE4" w:rsidRDefault="00257195" w:rsidP="00C445EB">
            <w:pPr>
              <w:rPr>
                <w:sz w:val="20"/>
              </w:rPr>
            </w:pPr>
          </w:p>
        </w:tc>
      </w:tr>
    </w:tbl>
    <w:p w14:paraId="58AAB94A" w14:textId="77777777" w:rsidR="00257195" w:rsidRPr="00F05BE4" w:rsidRDefault="00257195" w:rsidP="00257195">
      <w:pPr>
        <w:spacing w:after="339" w:line="1" w:lineRule="exact"/>
        <w:rPr>
          <w:sz w:val="20"/>
        </w:rPr>
      </w:pPr>
    </w:p>
    <w:p w14:paraId="28932FB0" w14:textId="77777777" w:rsidR="00257195" w:rsidRPr="00F05BE4" w:rsidRDefault="00257195" w:rsidP="00257195">
      <w:pPr>
        <w:pStyle w:val="Style2"/>
        <w:jc w:val="center"/>
        <w:rPr>
          <w:rFonts w:ascii="Times New Roman" w:hAnsi="Times New Roman" w:cs="Times New Roman"/>
        </w:rPr>
      </w:pPr>
      <w:r w:rsidRPr="00F05BE4">
        <w:rPr>
          <w:rStyle w:val="CharStyle3"/>
          <w:b/>
          <w:bCs/>
          <w:color w:val="000000"/>
        </w:rPr>
        <w:t>Oświadczenie o Beneficjencie rzeczywistym</w:t>
      </w:r>
    </w:p>
    <w:p w14:paraId="31994AAE" w14:textId="0EBA231A" w:rsidR="00257195" w:rsidRPr="00F05BE4" w:rsidRDefault="00257195" w:rsidP="00257195">
      <w:pPr>
        <w:pStyle w:val="Style2"/>
        <w:jc w:val="both"/>
        <w:rPr>
          <w:rFonts w:ascii="Times New Roman" w:hAnsi="Times New Roman" w:cs="Times New Roman"/>
        </w:rPr>
      </w:pPr>
      <w:r w:rsidRPr="00F05BE4">
        <w:rPr>
          <w:rStyle w:val="CharStyle3"/>
          <w:color w:val="000000"/>
        </w:rPr>
        <w:t xml:space="preserve">Niniejszym oświadczam, że posiadam Beneficjenta rzeczywistego w rozumieniu Dyrektywy Parlamentu Europejskiego i Rady UE w tym VI Dyrektywy UE o przeciwdziałaniu praniu pieniędzy (6AMLD) </w:t>
      </w:r>
      <w:r w:rsidR="001A7AB4" w:rsidRPr="00F05BE4">
        <w:rPr>
          <w:rStyle w:val="CharStyle3"/>
          <w:color w:val="000000"/>
        </w:rPr>
        <w:br/>
      </w:r>
      <w:r w:rsidRPr="00F05BE4">
        <w:rPr>
          <w:rStyle w:val="CharStyle3"/>
          <w:color w:val="000000"/>
        </w:rPr>
        <w:t>i wcześniejszych, oraz w rozumieniu ustawy z dnia 1 marca 2018 r. o przeciwdziałaniu praniu pieniędzy oraz finansowaniu terroryzmu (</w:t>
      </w:r>
      <w:proofErr w:type="gramStart"/>
      <w:r w:rsidRPr="00F05BE4">
        <w:rPr>
          <w:rStyle w:val="CharStyle3"/>
          <w:color w:val="000000"/>
        </w:rPr>
        <w:t>Dz.U</w:t>
      </w:r>
      <w:proofErr w:type="gramEnd"/>
      <w:r w:rsidRPr="00F05BE4">
        <w:rPr>
          <w:rStyle w:val="CharStyle3"/>
          <w:color w:val="000000"/>
        </w:rPr>
        <w:t xml:space="preserve"> z 2025 poz. 644).</w:t>
      </w:r>
    </w:p>
    <w:p w14:paraId="60D2C396" w14:textId="77777777" w:rsidR="00257195" w:rsidRPr="00F05BE4" w:rsidRDefault="00257195" w:rsidP="00257195">
      <w:pPr>
        <w:pStyle w:val="Style2"/>
        <w:spacing w:after="240"/>
        <w:jc w:val="both"/>
        <w:rPr>
          <w:rFonts w:ascii="Times New Roman" w:hAnsi="Times New Roman" w:cs="Times New Roman"/>
        </w:rPr>
      </w:pPr>
      <w:r w:rsidRPr="00F05BE4">
        <w:rPr>
          <w:rStyle w:val="CharStyle3"/>
          <w:color w:val="000000"/>
        </w:rPr>
        <w:t>Poniżej wskazuję dane Beneficjenta rzeczywistego:</w:t>
      </w:r>
    </w:p>
    <w:p w14:paraId="10A62B2F" w14:textId="77777777" w:rsidR="00257195" w:rsidRPr="00F05BE4" w:rsidRDefault="00257195" w:rsidP="00257195">
      <w:pPr>
        <w:pStyle w:val="Style2"/>
        <w:tabs>
          <w:tab w:val="left" w:pos="6494"/>
        </w:tabs>
        <w:spacing w:after="240"/>
        <w:jc w:val="both"/>
        <w:rPr>
          <w:rFonts w:ascii="Times New Roman" w:hAnsi="Times New Roman" w:cs="Times New Roman"/>
        </w:rPr>
      </w:pPr>
      <w:r w:rsidRPr="00F05BE4">
        <w:rPr>
          <w:rStyle w:val="CharStyle3"/>
          <w:color w:val="000000"/>
        </w:rPr>
        <w:t xml:space="preserve">Imię i nazwisko: </w:t>
      </w:r>
      <w:r w:rsidRPr="00F05BE4">
        <w:rPr>
          <w:rStyle w:val="CharStyle3"/>
          <w:rFonts w:ascii="Times New Roman" w:hAnsi="Times New Roman" w:cs="Times New Roman"/>
          <w:u w:val="single"/>
        </w:rPr>
        <w:t xml:space="preserve"> </w:t>
      </w:r>
      <w:r w:rsidRPr="00F05BE4">
        <w:rPr>
          <w:rStyle w:val="CharStyle3"/>
          <w:rFonts w:ascii="Times New Roman" w:hAnsi="Times New Roman" w:cs="Times New Roman"/>
          <w:u w:val="single"/>
        </w:rPr>
        <w:tab/>
      </w:r>
    </w:p>
    <w:p w14:paraId="51D36DCF" w14:textId="77777777" w:rsidR="00257195" w:rsidRPr="00F05BE4" w:rsidRDefault="00257195" w:rsidP="00257195">
      <w:pPr>
        <w:pStyle w:val="Style2"/>
        <w:tabs>
          <w:tab w:val="left" w:pos="6504"/>
        </w:tabs>
        <w:spacing w:after="240"/>
        <w:jc w:val="both"/>
        <w:rPr>
          <w:rFonts w:ascii="Times New Roman" w:hAnsi="Times New Roman" w:cs="Times New Roman"/>
        </w:rPr>
      </w:pPr>
      <w:r w:rsidRPr="00F05BE4">
        <w:rPr>
          <w:rStyle w:val="CharStyle3"/>
          <w:color w:val="000000"/>
        </w:rPr>
        <w:t xml:space="preserve">Obywatelstwo: </w:t>
      </w:r>
      <w:r w:rsidRPr="00F05BE4">
        <w:rPr>
          <w:rStyle w:val="CharStyle3"/>
          <w:rFonts w:ascii="Times New Roman" w:hAnsi="Times New Roman" w:cs="Times New Roman"/>
          <w:u w:val="single"/>
        </w:rPr>
        <w:t xml:space="preserve"> </w:t>
      </w:r>
      <w:r w:rsidRPr="00F05BE4">
        <w:rPr>
          <w:rStyle w:val="CharStyle3"/>
          <w:rFonts w:ascii="Times New Roman" w:hAnsi="Times New Roman" w:cs="Times New Roman"/>
          <w:u w:val="single"/>
        </w:rPr>
        <w:tab/>
      </w:r>
    </w:p>
    <w:p w14:paraId="37287FD5" w14:textId="77777777" w:rsidR="00257195" w:rsidRPr="00F05BE4" w:rsidRDefault="00257195" w:rsidP="00257195">
      <w:pPr>
        <w:pStyle w:val="Style2"/>
        <w:tabs>
          <w:tab w:val="left" w:pos="6494"/>
        </w:tabs>
        <w:spacing w:after="140"/>
        <w:jc w:val="both"/>
        <w:rPr>
          <w:rFonts w:ascii="Times New Roman" w:hAnsi="Times New Roman" w:cs="Times New Roman"/>
        </w:rPr>
      </w:pPr>
      <w:r w:rsidRPr="00F05BE4">
        <w:rPr>
          <w:rStyle w:val="CharStyle3"/>
          <w:color w:val="000000"/>
        </w:rPr>
        <w:t xml:space="preserve">Data urodzenia: </w:t>
      </w:r>
      <w:r w:rsidRPr="00F05BE4">
        <w:rPr>
          <w:rStyle w:val="CharStyle3"/>
          <w:rFonts w:ascii="Times New Roman" w:hAnsi="Times New Roman" w:cs="Times New Roman"/>
          <w:u w:val="single"/>
        </w:rPr>
        <w:t xml:space="preserve"> </w:t>
      </w:r>
      <w:r w:rsidRPr="00F05BE4">
        <w:rPr>
          <w:rStyle w:val="CharStyle3"/>
          <w:rFonts w:ascii="Times New Roman" w:hAnsi="Times New Roman" w:cs="Times New Roman"/>
          <w:u w:val="single"/>
        </w:rPr>
        <w:tab/>
      </w:r>
    </w:p>
    <w:p w14:paraId="134B335B" w14:textId="77777777" w:rsidR="00257195" w:rsidRPr="00F05BE4" w:rsidRDefault="00257195" w:rsidP="00257195">
      <w:pPr>
        <w:pStyle w:val="Style2"/>
        <w:spacing w:after="240"/>
        <w:jc w:val="both"/>
        <w:rPr>
          <w:rFonts w:ascii="Times New Roman" w:hAnsi="Times New Roman" w:cs="Times New Roman"/>
        </w:rPr>
      </w:pPr>
      <w:r w:rsidRPr="00F05BE4">
        <w:rPr>
          <w:rStyle w:val="CharStyle3"/>
          <w:color w:val="000000"/>
        </w:rPr>
        <w:t>Dane REPREZENTANTA/OSOBY UPOWAŻNIONEJ</w:t>
      </w:r>
    </w:p>
    <w:p w14:paraId="46FDF8E2" w14:textId="77777777" w:rsidR="00257195" w:rsidRPr="00F05BE4" w:rsidRDefault="00257195" w:rsidP="00257195">
      <w:pPr>
        <w:spacing w:after="99" w:line="1" w:lineRule="exact"/>
        <w:rPr>
          <w:sz w:val="20"/>
        </w:rPr>
      </w:pPr>
    </w:p>
    <w:tbl>
      <w:tblPr>
        <w:tblW w:w="0" w:type="auto"/>
        <w:tblInd w:w="5" w:type="dxa"/>
        <w:tblLayout w:type="fixed"/>
        <w:tblCellMar>
          <w:left w:w="0" w:type="dxa"/>
          <w:right w:w="0" w:type="dxa"/>
        </w:tblCellMar>
        <w:tblLook w:val="0000" w:firstRow="0" w:lastRow="0" w:firstColumn="0" w:lastColumn="0" w:noHBand="0" w:noVBand="0"/>
      </w:tblPr>
      <w:tblGrid>
        <w:gridCol w:w="466"/>
        <w:gridCol w:w="1810"/>
        <w:gridCol w:w="1560"/>
        <w:gridCol w:w="1618"/>
        <w:gridCol w:w="2333"/>
      </w:tblGrid>
      <w:tr w:rsidR="00257195" w:rsidRPr="00F05BE4" w14:paraId="1F5FF314" w14:textId="77777777" w:rsidTr="004A1DE7">
        <w:trPr>
          <w:trHeight w:hRule="exact" w:val="963"/>
        </w:trPr>
        <w:tc>
          <w:tcPr>
            <w:tcW w:w="466" w:type="dxa"/>
            <w:tcBorders>
              <w:top w:val="single" w:sz="4" w:space="0" w:color="auto"/>
              <w:left w:val="single" w:sz="4" w:space="0" w:color="auto"/>
              <w:bottom w:val="nil"/>
              <w:right w:val="nil"/>
            </w:tcBorders>
            <w:vAlign w:val="center"/>
          </w:tcPr>
          <w:p w14:paraId="1841D33D" w14:textId="77777777" w:rsidR="00257195" w:rsidRPr="004A1DE7" w:rsidRDefault="00257195" w:rsidP="00C445EB">
            <w:pPr>
              <w:pStyle w:val="Style9"/>
              <w:spacing w:after="0"/>
              <w:jc w:val="center"/>
              <w:rPr>
                <w:rFonts w:ascii="Times New Roman" w:hAnsi="Times New Roman" w:cs="Times New Roman"/>
                <w:sz w:val="18"/>
                <w:szCs w:val="18"/>
              </w:rPr>
            </w:pPr>
            <w:r w:rsidRPr="004A1DE7">
              <w:rPr>
                <w:rStyle w:val="CharStyle10"/>
                <w:b/>
                <w:bCs/>
                <w:color w:val="000000"/>
                <w:sz w:val="18"/>
                <w:szCs w:val="18"/>
              </w:rPr>
              <w:t>l.p.</w:t>
            </w:r>
          </w:p>
        </w:tc>
        <w:tc>
          <w:tcPr>
            <w:tcW w:w="1810" w:type="dxa"/>
            <w:tcBorders>
              <w:top w:val="single" w:sz="4" w:space="0" w:color="auto"/>
              <w:left w:val="single" w:sz="4" w:space="0" w:color="auto"/>
              <w:bottom w:val="nil"/>
              <w:right w:val="nil"/>
            </w:tcBorders>
            <w:vAlign w:val="center"/>
          </w:tcPr>
          <w:p w14:paraId="30519C89" w14:textId="77777777" w:rsidR="00257195" w:rsidRPr="004A1DE7" w:rsidRDefault="00257195" w:rsidP="00C445EB">
            <w:pPr>
              <w:pStyle w:val="Style9"/>
              <w:spacing w:after="0"/>
              <w:jc w:val="center"/>
              <w:rPr>
                <w:rFonts w:ascii="Times New Roman" w:hAnsi="Times New Roman" w:cs="Times New Roman"/>
                <w:sz w:val="18"/>
                <w:szCs w:val="18"/>
              </w:rPr>
            </w:pPr>
            <w:r w:rsidRPr="004A1DE7">
              <w:rPr>
                <w:rStyle w:val="CharStyle10"/>
                <w:b/>
                <w:bCs/>
                <w:color w:val="000000"/>
                <w:sz w:val="18"/>
                <w:szCs w:val="18"/>
              </w:rPr>
              <w:t>Imię i nazwisko</w:t>
            </w:r>
          </w:p>
        </w:tc>
        <w:tc>
          <w:tcPr>
            <w:tcW w:w="1560" w:type="dxa"/>
            <w:tcBorders>
              <w:top w:val="single" w:sz="4" w:space="0" w:color="auto"/>
              <w:left w:val="single" w:sz="4" w:space="0" w:color="auto"/>
              <w:bottom w:val="nil"/>
              <w:right w:val="nil"/>
            </w:tcBorders>
            <w:vAlign w:val="center"/>
          </w:tcPr>
          <w:p w14:paraId="45EEF149" w14:textId="77777777" w:rsidR="00257195" w:rsidRPr="004A1DE7" w:rsidRDefault="00257195" w:rsidP="00C445EB">
            <w:pPr>
              <w:pStyle w:val="Style9"/>
              <w:spacing w:after="0"/>
              <w:jc w:val="center"/>
              <w:rPr>
                <w:rFonts w:ascii="Times New Roman" w:hAnsi="Times New Roman" w:cs="Times New Roman"/>
                <w:sz w:val="18"/>
                <w:szCs w:val="18"/>
              </w:rPr>
            </w:pPr>
            <w:r w:rsidRPr="004A1DE7">
              <w:rPr>
                <w:rStyle w:val="CharStyle10"/>
                <w:b/>
                <w:bCs/>
                <w:color w:val="000000"/>
                <w:sz w:val="18"/>
                <w:szCs w:val="18"/>
              </w:rPr>
              <w:t>Pesel</w:t>
            </w:r>
          </w:p>
        </w:tc>
        <w:tc>
          <w:tcPr>
            <w:tcW w:w="1618" w:type="dxa"/>
            <w:tcBorders>
              <w:top w:val="single" w:sz="4" w:space="0" w:color="auto"/>
              <w:left w:val="single" w:sz="4" w:space="0" w:color="auto"/>
              <w:bottom w:val="nil"/>
              <w:right w:val="nil"/>
            </w:tcBorders>
            <w:vAlign w:val="center"/>
          </w:tcPr>
          <w:p w14:paraId="7AAB5C3A" w14:textId="77777777" w:rsidR="00257195" w:rsidRPr="004A1DE7" w:rsidRDefault="00257195" w:rsidP="00C445EB">
            <w:pPr>
              <w:pStyle w:val="Style9"/>
              <w:spacing w:after="0"/>
              <w:jc w:val="center"/>
              <w:rPr>
                <w:rFonts w:ascii="Times New Roman" w:hAnsi="Times New Roman" w:cs="Times New Roman"/>
                <w:sz w:val="18"/>
                <w:szCs w:val="18"/>
              </w:rPr>
            </w:pPr>
            <w:r w:rsidRPr="004A1DE7">
              <w:rPr>
                <w:rStyle w:val="CharStyle10"/>
                <w:b/>
                <w:bCs/>
                <w:color w:val="000000"/>
                <w:sz w:val="18"/>
                <w:szCs w:val="18"/>
              </w:rPr>
              <w:t>Obywatelstwo</w:t>
            </w:r>
          </w:p>
        </w:tc>
        <w:tc>
          <w:tcPr>
            <w:tcW w:w="2333" w:type="dxa"/>
            <w:tcBorders>
              <w:top w:val="single" w:sz="4" w:space="0" w:color="auto"/>
              <w:left w:val="single" w:sz="4" w:space="0" w:color="auto"/>
              <w:bottom w:val="nil"/>
              <w:right w:val="single" w:sz="4" w:space="0" w:color="auto"/>
            </w:tcBorders>
            <w:vAlign w:val="bottom"/>
          </w:tcPr>
          <w:p w14:paraId="1AFE0DB1" w14:textId="77777777" w:rsidR="00257195" w:rsidRPr="004A1DE7" w:rsidRDefault="00257195" w:rsidP="00C445EB">
            <w:pPr>
              <w:pStyle w:val="Style9"/>
              <w:spacing w:after="0"/>
              <w:jc w:val="center"/>
              <w:rPr>
                <w:rFonts w:ascii="Times New Roman" w:hAnsi="Times New Roman" w:cs="Times New Roman"/>
                <w:sz w:val="18"/>
                <w:szCs w:val="18"/>
              </w:rPr>
            </w:pPr>
            <w:r w:rsidRPr="004A1DE7">
              <w:rPr>
                <w:rStyle w:val="CharStyle10"/>
                <w:b/>
                <w:bCs/>
                <w:color w:val="000000"/>
                <w:sz w:val="18"/>
                <w:szCs w:val="18"/>
              </w:rPr>
              <w:t>Data i państwo urodzenia (w przypadku osób nieposiadających pesel)</w:t>
            </w:r>
          </w:p>
        </w:tc>
      </w:tr>
      <w:tr w:rsidR="00257195" w:rsidRPr="00F05BE4" w14:paraId="53296E4C" w14:textId="77777777" w:rsidTr="004A1DE7">
        <w:trPr>
          <w:trHeight w:hRule="exact" w:val="288"/>
        </w:trPr>
        <w:tc>
          <w:tcPr>
            <w:tcW w:w="466" w:type="dxa"/>
            <w:tcBorders>
              <w:top w:val="single" w:sz="4" w:space="0" w:color="auto"/>
              <w:left w:val="single" w:sz="4" w:space="0" w:color="auto"/>
              <w:bottom w:val="nil"/>
              <w:right w:val="nil"/>
            </w:tcBorders>
            <w:vAlign w:val="center"/>
          </w:tcPr>
          <w:p w14:paraId="3EFD0D73" w14:textId="77777777" w:rsidR="00257195" w:rsidRPr="00F05BE4" w:rsidRDefault="00257195" w:rsidP="00C445EB">
            <w:pPr>
              <w:pStyle w:val="Style9"/>
              <w:spacing w:after="0"/>
              <w:ind w:firstLine="140"/>
              <w:rPr>
                <w:rFonts w:ascii="Times New Roman" w:hAnsi="Times New Roman" w:cs="Times New Roman"/>
              </w:rPr>
            </w:pPr>
            <w:r w:rsidRPr="00F05BE4">
              <w:rPr>
                <w:rStyle w:val="CharStyle10"/>
                <w:b/>
                <w:bCs/>
                <w:color w:val="000000"/>
              </w:rPr>
              <w:t>1.</w:t>
            </w:r>
          </w:p>
        </w:tc>
        <w:tc>
          <w:tcPr>
            <w:tcW w:w="1810" w:type="dxa"/>
            <w:tcBorders>
              <w:top w:val="single" w:sz="4" w:space="0" w:color="auto"/>
              <w:left w:val="single" w:sz="4" w:space="0" w:color="auto"/>
              <w:bottom w:val="nil"/>
              <w:right w:val="nil"/>
            </w:tcBorders>
          </w:tcPr>
          <w:p w14:paraId="0CF9BDB0" w14:textId="77777777" w:rsidR="00257195" w:rsidRPr="00F05BE4" w:rsidRDefault="00257195" w:rsidP="00C445EB">
            <w:pPr>
              <w:rPr>
                <w:sz w:val="20"/>
              </w:rPr>
            </w:pPr>
          </w:p>
        </w:tc>
        <w:tc>
          <w:tcPr>
            <w:tcW w:w="1560" w:type="dxa"/>
            <w:tcBorders>
              <w:top w:val="single" w:sz="4" w:space="0" w:color="auto"/>
              <w:left w:val="single" w:sz="4" w:space="0" w:color="auto"/>
              <w:bottom w:val="nil"/>
              <w:right w:val="nil"/>
            </w:tcBorders>
          </w:tcPr>
          <w:p w14:paraId="63EEB24C" w14:textId="77777777" w:rsidR="00257195" w:rsidRPr="00F05BE4" w:rsidRDefault="00257195" w:rsidP="00C445EB">
            <w:pPr>
              <w:rPr>
                <w:sz w:val="20"/>
              </w:rPr>
            </w:pPr>
          </w:p>
        </w:tc>
        <w:tc>
          <w:tcPr>
            <w:tcW w:w="1618" w:type="dxa"/>
            <w:tcBorders>
              <w:top w:val="single" w:sz="4" w:space="0" w:color="auto"/>
              <w:left w:val="single" w:sz="4" w:space="0" w:color="auto"/>
              <w:bottom w:val="nil"/>
              <w:right w:val="nil"/>
            </w:tcBorders>
          </w:tcPr>
          <w:p w14:paraId="573AF1A3" w14:textId="77777777" w:rsidR="00257195" w:rsidRPr="00F05BE4" w:rsidRDefault="00257195" w:rsidP="00C445EB">
            <w:pPr>
              <w:rPr>
                <w:sz w:val="20"/>
              </w:rPr>
            </w:pPr>
          </w:p>
        </w:tc>
        <w:tc>
          <w:tcPr>
            <w:tcW w:w="2333" w:type="dxa"/>
            <w:tcBorders>
              <w:top w:val="single" w:sz="4" w:space="0" w:color="auto"/>
              <w:left w:val="single" w:sz="4" w:space="0" w:color="auto"/>
              <w:bottom w:val="nil"/>
              <w:right w:val="single" w:sz="4" w:space="0" w:color="auto"/>
            </w:tcBorders>
          </w:tcPr>
          <w:p w14:paraId="0B54E6DD" w14:textId="77777777" w:rsidR="00257195" w:rsidRPr="00F05BE4" w:rsidRDefault="00257195" w:rsidP="00C445EB">
            <w:pPr>
              <w:rPr>
                <w:sz w:val="20"/>
              </w:rPr>
            </w:pPr>
          </w:p>
        </w:tc>
      </w:tr>
      <w:tr w:rsidR="00257195" w:rsidRPr="00F05BE4" w14:paraId="44472A59" w14:textId="77777777" w:rsidTr="004A1DE7">
        <w:trPr>
          <w:trHeight w:hRule="exact" w:val="291"/>
        </w:trPr>
        <w:tc>
          <w:tcPr>
            <w:tcW w:w="466" w:type="dxa"/>
            <w:tcBorders>
              <w:top w:val="single" w:sz="4" w:space="0" w:color="auto"/>
              <w:left w:val="single" w:sz="4" w:space="0" w:color="auto"/>
              <w:bottom w:val="nil"/>
              <w:right w:val="nil"/>
            </w:tcBorders>
            <w:vAlign w:val="center"/>
          </w:tcPr>
          <w:p w14:paraId="7779346B" w14:textId="77777777" w:rsidR="00257195" w:rsidRPr="00F05BE4" w:rsidRDefault="00257195" w:rsidP="00C445EB">
            <w:pPr>
              <w:pStyle w:val="Style9"/>
              <w:spacing w:after="0"/>
              <w:ind w:firstLine="140"/>
              <w:rPr>
                <w:rFonts w:ascii="Times New Roman" w:hAnsi="Times New Roman" w:cs="Times New Roman"/>
              </w:rPr>
            </w:pPr>
            <w:r w:rsidRPr="00F05BE4">
              <w:rPr>
                <w:rStyle w:val="CharStyle10"/>
                <w:b/>
                <w:bCs/>
                <w:color w:val="000000"/>
              </w:rPr>
              <w:t>2.</w:t>
            </w:r>
          </w:p>
        </w:tc>
        <w:tc>
          <w:tcPr>
            <w:tcW w:w="1810" w:type="dxa"/>
            <w:tcBorders>
              <w:top w:val="single" w:sz="4" w:space="0" w:color="auto"/>
              <w:left w:val="single" w:sz="4" w:space="0" w:color="auto"/>
              <w:bottom w:val="nil"/>
              <w:right w:val="nil"/>
            </w:tcBorders>
          </w:tcPr>
          <w:p w14:paraId="7FDCF2C4" w14:textId="77777777" w:rsidR="00257195" w:rsidRPr="00F05BE4" w:rsidRDefault="00257195" w:rsidP="00C445EB">
            <w:pPr>
              <w:rPr>
                <w:sz w:val="20"/>
              </w:rPr>
            </w:pPr>
          </w:p>
        </w:tc>
        <w:tc>
          <w:tcPr>
            <w:tcW w:w="1560" w:type="dxa"/>
            <w:tcBorders>
              <w:top w:val="single" w:sz="4" w:space="0" w:color="auto"/>
              <w:left w:val="single" w:sz="4" w:space="0" w:color="auto"/>
              <w:bottom w:val="nil"/>
              <w:right w:val="nil"/>
            </w:tcBorders>
          </w:tcPr>
          <w:p w14:paraId="5A5A39D2" w14:textId="77777777" w:rsidR="00257195" w:rsidRPr="00F05BE4" w:rsidRDefault="00257195" w:rsidP="00C445EB">
            <w:pPr>
              <w:rPr>
                <w:sz w:val="20"/>
              </w:rPr>
            </w:pPr>
          </w:p>
        </w:tc>
        <w:tc>
          <w:tcPr>
            <w:tcW w:w="1618" w:type="dxa"/>
            <w:tcBorders>
              <w:top w:val="single" w:sz="4" w:space="0" w:color="auto"/>
              <w:left w:val="single" w:sz="4" w:space="0" w:color="auto"/>
              <w:bottom w:val="nil"/>
              <w:right w:val="nil"/>
            </w:tcBorders>
          </w:tcPr>
          <w:p w14:paraId="5269076D" w14:textId="77777777" w:rsidR="00257195" w:rsidRPr="00F05BE4" w:rsidRDefault="00257195" w:rsidP="00C445EB">
            <w:pPr>
              <w:rPr>
                <w:sz w:val="20"/>
              </w:rPr>
            </w:pPr>
          </w:p>
        </w:tc>
        <w:tc>
          <w:tcPr>
            <w:tcW w:w="2333" w:type="dxa"/>
            <w:tcBorders>
              <w:top w:val="single" w:sz="4" w:space="0" w:color="auto"/>
              <w:left w:val="single" w:sz="4" w:space="0" w:color="auto"/>
              <w:bottom w:val="nil"/>
              <w:right w:val="single" w:sz="4" w:space="0" w:color="auto"/>
            </w:tcBorders>
          </w:tcPr>
          <w:p w14:paraId="224ECE25" w14:textId="77777777" w:rsidR="00257195" w:rsidRPr="00F05BE4" w:rsidRDefault="00257195" w:rsidP="00C445EB">
            <w:pPr>
              <w:rPr>
                <w:sz w:val="20"/>
              </w:rPr>
            </w:pPr>
          </w:p>
        </w:tc>
      </w:tr>
      <w:tr w:rsidR="00257195" w:rsidRPr="00F05BE4" w14:paraId="3E54FFA6" w14:textId="77777777" w:rsidTr="004A1DE7">
        <w:trPr>
          <w:trHeight w:hRule="exact" w:val="268"/>
        </w:trPr>
        <w:tc>
          <w:tcPr>
            <w:tcW w:w="466" w:type="dxa"/>
            <w:tcBorders>
              <w:top w:val="single" w:sz="4" w:space="0" w:color="auto"/>
              <w:left w:val="single" w:sz="4" w:space="0" w:color="auto"/>
              <w:bottom w:val="single" w:sz="4" w:space="0" w:color="auto"/>
              <w:right w:val="nil"/>
            </w:tcBorders>
            <w:vAlign w:val="center"/>
          </w:tcPr>
          <w:p w14:paraId="7930680D" w14:textId="77777777" w:rsidR="00257195" w:rsidRPr="00F05BE4" w:rsidRDefault="00257195" w:rsidP="00C445EB">
            <w:pPr>
              <w:pStyle w:val="Style9"/>
              <w:spacing w:after="0"/>
              <w:ind w:firstLine="140"/>
              <w:rPr>
                <w:rFonts w:ascii="Times New Roman" w:hAnsi="Times New Roman" w:cs="Times New Roman"/>
              </w:rPr>
            </w:pPr>
            <w:r w:rsidRPr="00F05BE4">
              <w:rPr>
                <w:rStyle w:val="CharStyle10"/>
                <w:b/>
                <w:bCs/>
                <w:color w:val="000000"/>
              </w:rPr>
              <w:t>3.</w:t>
            </w:r>
          </w:p>
        </w:tc>
        <w:tc>
          <w:tcPr>
            <w:tcW w:w="1810" w:type="dxa"/>
            <w:tcBorders>
              <w:top w:val="single" w:sz="4" w:space="0" w:color="auto"/>
              <w:left w:val="single" w:sz="4" w:space="0" w:color="auto"/>
              <w:bottom w:val="single" w:sz="4" w:space="0" w:color="auto"/>
              <w:right w:val="nil"/>
            </w:tcBorders>
          </w:tcPr>
          <w:p w14:paraId="5114C51D" w14:textId="77777777" w:rsidR="00257195" w:rsidRPr="00F05BE4" w:rsidRDefault="00257195" w:rsidP="00C445EB">
            <w:pPr>
              <w:rPr>
                <w:sz w:val="20"/>
              </w:rPr>
            </w:pPr>
          </w:p>
        </w:tc>
        <w:tc>
          <w:tcPr>
            <w:tcW w:w="1560" w:type="dxa"/>
            <w:tcBorders>
              <w:top w:val="single" w:sz="4" w:space="0" w:color="auto"/>
              <w:left w:val="single" w:sz="4" w:space="0" w:color="auto"/>
              <w:bottom w:val="single" w:sz="4" w:space="0" w:color="auto"/>
              <w:right w:val="nil"/>
            </w:tcBorders>
          </w:tcPr>
          <w:p w14:paraId="24DAD642" w14:textId="77777777" w:rsidR="00257195" w:rsidRPr="00F05BE4" w:rsidRDefault="00257195" w:rsidP="00C445EB">
            <w:pPr>
              <w:rPr>
                <w:sz w:val="20"/>
              </w:rPr>
            </w:pPr>
          </w:p>
        </w:tc>
        <w:tc>
          <w:tcPr>
            <w:tcW w:w="1618" w:type="dxa"/>
            <w:tcBorders>
              <w:top w:val="single" w:sz="4" w:space="0" w:color="auto"/>
              <w:left w:val="single" w:sz="4" w:space="0" w:color="auto"/>
              <w:bottom w:val="single" w:sz="4" w:space="0" w:color="auto"/>
              <w:right w:val="nil"/>
            </w:tcBorders>
          </w:tcPr>
          <w:p w14:paraId="7A5A6AF4" w14:textId="77777777" w:rsidR="00257195" w:rsidRPr="00F05BE4" w:rsidRDefault="00257195" w:rsidP="00C445EB">
            <w:pPr>
              <w:rPr>
                <w:sz w:val="20"/>
              </w:rPr>
            </w:pPr>
          </w:p>
        </w:tc>
        <w:tc>
          <w:tcPr>
            <w:tcW w:w="2333" w:type="dxa"/>
            <w:tcBorders>
              <w:top w:val="single" w:sz="4" w:space="0" w:color="auto"/>
              <w:left w:val="single" w:sz="4" w:space="0" w:color="auto"/>
              <w:bottom w:val="single" w:sz="4" w:space="0" w:color="auto"/>
              <w:right w:val="single" w:sz="4" w:space="0" w:color="auto"/>
            </w:tcBorders>
          </w:tcPr>
          <w:p w14:paraId="79C60FB1" w14:textId="77777777" w:rsidR="00257195" w:rsidRPr="00F05BE4" w:rsidRDefault="00257195" w:rsidP="00C445EB">
            <w:pPr>
              <w:rPr>
                <w:sz w:val="20"/>
              </w:rPr>
            </w:pPr>
          </w:p>
        </w:tc>
      </w:tr>
    </w:tbl>
    <w:p w14:paraId="5DE05101" w14:textId="77777777" w:rsidR="00257195" w:rsidRPr="00F05BE4" w:rsidRDefault="00257195" w:rsidP="00257195">
      <w:pPr>
        <w:pStyle w:val="Style16"/>
        <w:tabs>
          <w:tab w:val="left" w:pos="3437"/>
        </w:tabs>
        <w:jc w:val="right"/>
        <w:rPr>
          <w:rStyle w:val="CharStyle17"/>
          <w:rFonts w:ascii="Times New Roman" w:hAnsi="Times New Roman" w:cs="Times New Roman"/>
          <w:sz w:val="20"/>
          <w:szCs w:val="20"/>
          <w:u w:val="single"/>
          <w:lang w:val="en-US" w:eastAsia="en-US"/>
        </w:rPr>
      </w:pPr>
    </w:p>
    <w:p w14:paraId="152E2342" w14:textId="77777777" w:rsidR="00DF3E20" w:rsidRDefault="00DF3E20" w:rsidP="00257195">
      <w:pPr>
        <w:pStyle w:val="Style16"/>
        <w:tabs>
          <w:tab w:val="left" w:pos="3437"/>
        </w:tabs>
        <w:jc w:val="right"/>
        <w:rPr>
          <w:rStyle w:val="CharStyle17"/>
          <w:rFonts w:ascii="Times New Roman" w:hAnsi="Times New Roman" w:cs="Times New Roman"/>
          <w:sz w:val="20"/>
          <w:szCs w:val="20"/>
          <w:u w:val="single"/>
          <w:lang w:val="en-US" w:eastAsia="en-US"/>
        </w:rPr>
      </w:pPr>
    </w:p>
    <w:p w14:paraId="2D7FB181" w14:textId="77777777" w:rsidR="003C05DE" w:rsidRPr="00DD606E" w:rsidRDefault="003C05DE" w:rsidP="003C05DE">
      <w:pPr>
        <w:rPr>
          <w:sz w:val="20"/>
          <w:szCs w:val="16"/>
        </w:rPr>
      </w:pPr>
    </w:p>
    <w:p w14:paraId="16C96C6B" w14:textId="77777777" w:rsidR="003C05DE" w:rsidRPr="00E51A80" w:rsidRDefault="003C05DE" w:rsidP="003C05DE">
      <w:pPr>
        <w:spacing w:line="280" w:lineRule="atLeast"/>
        <w:jc w:val="right"/>
        <w:rPr>
          <w:rFonts w:eastAsia="Calibri" w:cs="Arial"/>
          <w:sz w:val="20"/>
        </w:rPr>
      </w:pPr>
      <w:r w:rsidRPr="00E51A80">
        <w:rPr>
          <w:rFonts w:eastAsia="Calibri" w:cs="Arial"/>
          <w:sz w:val="20"/>
        </w:rPr>
        <w:t>____________________________________________________</w:t>
      </w:r>
    </w:p>
    <w:p w14:paraId="48511472" w14:textId="77777777" w:rsidR="003C05DE" w:rsidRPr="00E51A80" w:rsidRDefault="003C05DE" w:rsidP="003C05DE">
      <w:pPr>
        <w:tabs>
          <w:tab w:val="left" w:pos="4678"/>
        </w:tabs>
        <w:autoSpaceDE w:val="0"/>
        <w:autoSpaceDN w:val="0"/>
        <w:adjustRightInd w:val="0"/>
        <w:spacing w:line="280" w:lineRule="atLeast"/>
        <w:jc w:val="center"/>
        <w:rPr>
          <w:rFonts w:eastAsia="Calibri" w:cs="Arial"/>
          <w:color w:val="000000"/>
          <w:sz w:val="16"/>
          <w:szCs w:val="16"/>
        </w:rPr>
      </w:pPr>
      <w:r w:rsidRPr="00E51A80">
        <w:rPr>
          <w:rFonts w:eastAsia="Calibri" w:cs="Arial"/>
          <w:color w:val="000000"/>
          <w:sz w:val="16"/>
          <w:szCs w:val="16"/>
        </w:rPr>
        <w:t xml:space="preserve">                                                                                     </w:t>
      </w:r>
      <w:r>
        <w:rPr>
          <w:rFonts w:eastAsia="Calibri" w:cs="Arial"/>
          <w:color w:val="000000"/>
          <w:sz w:val="16"/>
          <w:szCs w:val="16"/>
        </w:rPr>
        <w:t xml:space="preserve">       </w:t>
      </w:r>
      <w:r w:rsidRPr="00E51A80">
        <w:rPr>
          <w:rFonts w:eastAsia="Calibri" w:cs="Arial"/>
          <w:color w:val="000000"/>
          <w:sz w:val="16"/>
          <w:szCs w:val="16"/>
        </w:rPr>
        <w:t xml:space="preserve"> (data, imię, nazwisko i podpis osoby umocowanej do reprezentacji)</w:t>
      </w:r>
    </w:p>
    <w:p w14:paraId="5F883479" w14:textId="77777777" w:rsidR="00257195" w:rsidRPr="00F05BE4" w:rsidRDefault="00257195" w:rsidP="00257195">
      <w:pPr>
        <w:pStyle w:val="Style16"/>
        <w:rPr>
          <w:rStyle w:val="CharStyle17"/>
          <w:color w:val="000000"/>
          <w:sz w:val="20"/>
          <w:szCs w:val="20"/>
          <w:u w:val="single"/>
        </w:rPr>
      </w:pPr>
    </w:p>
    <w:p w14:paraId="1CEFC27C" w14:textId="77777777" w:rsidR="00DF3E20" w:rsidRDefault="00DF3E20" w:rsidP="00257195">
      <w:pPr>
        <w:pStyle w:val="Style2"/>
        <w:spacing w:after="240"/>
        <w:jc w:val="both"/>
        <w:rPr>
          <w:rStyle w:val="CharStyle17"/>
          <w:b/>
          <w:bCs/>
          <w:color w:val="000000"/>
          <w:sz w:val="20"/>
          <w:szCs w:val="20"/>
          <w:u w:val="single"/>
        </w:rPr>
      </w:pPr>
    </w:p>
    <w:p w14:paraId="0751FEA2" w14:textId="35DA90BF" w:rsidR="00257195" w:rsidRPr="00F05BE4" w:rsidRDefault="00257195" w:rsidP="00257195">
      <w:pPr>
        <w:pStyle w:val="Style2"/>
        <w:spacing w:after="240"/>
        <w:jc w:val="both"/>
        <w:rPr>
          <w:rStyle w:val="CharStyle3"/>
          <w:b/>
          <w:bCs/>
          <w:color w:val="000000"/>
          <w:u w:val="single"/>
        </w:rPr>
      </w:pPr>
      <w:r w:rsidRPr="00F05BE4">
        <w:rPr>
          <w:rStyle w:val="CharStyle17"/>
          <w:b/>
          <w:bCs/>
          <w:color w:val="000000"/>
          <w:sz w:val="20"/>
          <w:szCs w:val="20"/>
          <w:u w:val="single"/>
        </w:rPr>
        <w:t>Wyjaśnienie dot. wypełnienia oświadczenia</w:t>
      </w:r>
    </w:p>
    <w:p w14:paraId="6FA24199" w14:textId="19880B78" w:rsidR="00257195" w:rsidRPr="00F05BE4" w:rsidRDefault="00257195" w:rsidP="00257195">
      <w:pPr>
        <w:pStyle w:val="Style2"/>
        <w:spacing w:before="240" w:after="240"/>
        <w:jc w:val="both"/>
        <w:rPr>
          <w:rStyle w:val="CharStyle3"/>
          <w:b/>
          <w:bCs/>
          <w:color w:val="000000"/>
        </w:rPr>
      </w:pPr>
      <w:r w:rsidRPr="00F05BE4">
        <w:rPr>
          <w:rStyle w:val="CharStyle3"/>
          <w:b/>
          <w:bCs/>
          <w:color w:val="000000"/>
        </w:rPr>
        <w:t xml:space="preserve">Oświadczenie wypełniają: </w:t>
      </w:r>
      <w:r w:rsidRPr="00F05BE4">
        <w:t xml:space="preserve">spółki jawne, spółki komandytowe, spółki komandytowo-akcyjne, spółki </w:t>
      </w:r>
      <w:r w:rsidR="001A7AB4" w:rsidRPr="00F05BE4">
        <w:br/>
      </w:r>
      <w:r w:rsidRPr="00F05BE4">
        <w:t>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w:t>
      </w:r>
      <w:r w:rsidRPr="00F05BE4" w:rsidDel="00900805">
        <w:t xml:space="preserve"> </w:t>
      </w:r>
      <w:r w:rsidRPr="00F05BE4">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3EBB85FD" w14:textId="77777777" w:rsidR="00257195" w:rsidRPr="00F05BE4" w:rsidRDefault="00257195" w:rsidP="00257195">
      <w:pPr>
        <w:pStyle w:val="Style2"/>
        <w:spacing w:after="240"/>
        <w:jc w:val="both"/>
        <w:rPr>
          <w:rFonts w:ascii="Times New Roman" w:hAnsi="Times New Roman" w:cs="Times New Roman"/>
        </w:rPr>
      </w:pPr>
      <w:r w:rsidRPr="00F05BE4">
        <w:rPr>
          <w:rStyle w:val="CharStyle3"/>
          <w:b/>
          <w:bCs/>
          <w:color w:val="000000"/>
        </w:rPr>
        <w:t>Wyjaśnienie, jak wypełnić oświadczenie:</w:t>
      </w:r>
    </w:p>
    <w:p w14:paraId="3B101B0B" w14:textId="640631D3" w:rsidR="00257195" w:rsidRPr="00F05BE4" w:rsidRDefault="00257195" w:rsidP="00257195">
      <w:pPr>
        <w:pStyle w:val="Style2"/>
        <w:spacing w:after="240"/>
        <w:jc w:val="both"/>
        <w:rPr>
          <w:rFonts w:ascii="Times New Roman" w:hAnsi="Times New Roman" w:cs="Times New Roman"/>
        </w:rPr>
      </w:pPr>
      <w:r w:rsidRPr="00F05BE4">
        <w:rPr>
          <w:rStyle w:val="CharStyle3"/>
          <w:b/>
          <w:bCs/>
          <w:color w:val="000000"/>
        </w:rPr>
        <w:t>Beneficjentem rzeczywistym</w:t>
      </w:r>
      <w:r w:rsidRPr="00F05BE4">
        <w:rPr>
          <w:rStyle w:val="CharStyle3"/>
          <w:color w:val="000000"/>
        </w:rPr>
        <w:t xml:space="preserve"> może być wyłącznie osoba fizyczna lub osoby fizyczne. </w:t>
      </w:r>
      <w:r w:rsidR="004A1DE7">
        <w:rPr>
          <w:rStyle w:val="CharStyle3"/>
          <w:color w:val="000000"/>
        </w:rPr>
        <w:t>Oferent</w:t>
      </w:r>
      <w:r w:rsidRPr="00F05BE4">
        <w:rPr>
          <w:rStyle w:val="CharStyle3"/>
          <w:color w:val="000000"/>
        </w:rPr>
        <w:t xml:space="preserve"> weryfikuje powiązania korporacyjne albo właścicielskie w ramach prowadzonej działalności gospodarczej, celem ustalenia, czy dana osoba fizyczna, lub osoby fizyczne sprawują nad nim kontrolę.</w:t>
      </w:r>
    </w:p>
    <w:p w14:paraId="73EA508E" w14:textId="2826670D" w:rsidR="00257195" w:rsidRPr="00F05BE4" w:rsidRDefault="00257195" w:rsidP="00257195">
      <w:pPr>
        <w:pStyle w:val="Style2"/>
        <w:spacing w:after="240"/>
        <w:jc w:val="both"/>
        <w:rPr>
          <w:rFonts w:ascii="Times New Roman" w:hAnsi="Times New Roman" w:cs="Times New Roman"/>
        </w:rPr>
      </w:pPr>
      <w:r w:rsidRPr="00F05BE4">
        <w:rPr>
          <w:rStyle w:val="CharStyle3"/>
          <w:color w:val="000000"/>
        </w:rPr>
        <w:t xml:space="preserve">Żeby ustalić, kto jest beneficjentem rzeczywistym, w pierwszej kolejności </w:t>
      </w:r>
      <w:r w:rsidR="004A1DE7">
        <w:rPr>
          <w:rStyle w:val="CharStyle3"/>
          <w:color w:val="000000"/>
        </w:rPr>
        <w:t>Oferent</w:t>
      </w:r>
      <w:r w:rsidRPr="00F05BE4">
        <w:rPr>
          <w:rStyle w:val="CharStyle3"/>
          <w:color w:val="000000"/>
        </w:rPr>
        <w:t xml:space="preserve"> sprawdza, czy </w:t>
      </w:r>
      <w:r w:rsidR="001A7AB4" w:rsidRPr="00F05BE4">
        <w:rPr>
          <w:rStyle w:val="CharStyle3"/>
          <w:color w:val="000000"/>
        </w:rPr>
        <w:br/>
      </w:r>
      <w:r w:rsidRPr="00F05BE4">
        <w:rPr>
          <w:rStyle w:val="CharStyle3"/>
          <w:color w:val="000000"/>
        </w:rP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7F215670" w14:textId="06AFA2B5" w:rsidR="00257195" w:rsidRPr="00F05BE4" w:rsidRDefault="00257195" w:rsidP="00257195">
      <w:pPr>
        <w:pStyle w:val="Style2"/>
        <w:spacing w:after="240"/>
        <w:jc w:val="both"/>
        <w:rPr>
          <w:rFonts w:ascii="Times New Roman" w:hAnsi="Times New Roman" w:cs="Times New Roman"/>
        </w:rPr>
      </w:pPr>
      <w:r w:rsidRPr="00F05BE4">
        <w:rPr>
          <w:rStyle w:val="CharStyle3"/>
          <w:color w:val="000000"/>
        </w:rPr>
        <w:t xml:space="preserve">Jeżeli </w:t>
      </w:r>
      <w:r w:rsidR="004A1DE7">
        <w:rPr>
          <w:rStyle w:val="CharStyle3"/>
          <w:color w:val="000000"/>
        </w:rPr>
        <w:t xml:space="preserve">Oferent </w:t>
      </w:r>
      <w:r w:rsidRPr="00F05BE4">
        <w:rPr>
          <w:rStyle w:val="CharStyle3"/>
          <w:color w:val="000000"/>
        </w:rPr>
        <w:t>jest spółką z ograniczoną odpowiedzialnością lub niepubliczną spółką akcyjną to jego beneficjentem rzeczywistym może być:</w:t>
      </w:r>
    </w:p>
    <w:p w14:paraId="3CFDF475" w14:textId="77777777" w:rsidR="00257195" w:rsidRPr="00F05BE4" w:rsidRDefault="00257195" w:rsidP="000E1F79">
      <w:pPr>
        <w:pStyle w:val="Style2"/>
        <w:numPr>
          <w:ilvl w:val="0"/>
          <w:numId w:val="10"/>
        </w:numPr>
        <w:tabs>
          <w:tab w:val="left" w:pos="720"/>
        </w:tabs>
        <w:spacing w:after="0"/>
        <w:ind w:left="720" w:hanging="360"/>
        <w:jc w:val="both"/>
      </w:pPr>
      <w:r w:rsidRPr="00F05BE4">
        <w:rPr>
          <w:rStyle w:val="CharStyle3"/>
          <w:color w:val="000000"/>
        </w:rPr>
        <w:t>osoba fizyczna będąca twoim udziałowcem lub akcjonariuszem, której przysługuje prawo własności więcej niż 25% ogólnej liczby udziałów lub akcji,</w:t>
      </w:r>
    </w:p>
    <w:p w14:paraId="75980A63" w14:textId="77777777" w:rsidR="00257195" w:rsidRPr="00F05BE4" w:rsidRDefault="00257195" w:rsidP="000E1F79">
      <w:pPr>
        <w:pStyle w:val="Style2"/>
        <w:numPr>
          <w:ilvl w:val="0"/>
          <w:numId w:val="10"/>
        </w:numPr>
        <w:tabs>
          <w:tab w:val="left" w:pos="720"/>
        </w:tabs>
        <w:spacing w:after="0"/>
        <w:ind w:left="720" w:hanging="360"/>
        <w:jc w:val="both"/>
      </w:pPr>
      <w:r w:rsidRPr="00F05BE4">
        <w:rPr>
          <w:rStyle w:val="CharStyle3"/>
          <w:color w:val="000000"/>
        </w:rPr>
        <w:t>osoba fizyczna dysponująca więcej niż 25% ogólnej liczby głosów w organie stanowiącym, także jako zastawnik albo użytkownik, lub na podstawie porozumień z innymi uprawnionymi do głosu,</w:t>
      </w:r>
    </w:p>
    <w:p w14:paraId="64D368A8" w14:textId="53C5AA54" w:rsidR="00257195" w:rsidRPr="00F05BE4" w:rsidRDefault="00257195" w:rsidP="000E1F79">
      <w:pPr>
        <w:pStyle w:val="Style2"/>
        <w:numPr>
          <w:ilvl w:val="0"/>
          <w:numId w:val="10"/>
        </w:numPr>
        <w:tabs>
          <w:tab w:val="left" w:pos="720"/>
        </w:tabs>
        <w:spacing w:after="0"/>
        <w:ind w:left="720" w:hanging="360"/>
        <w:jc w:val="both"/>
      </w:pPr>
      <w:r w:rsidRPr="00F05BE4">
        <w:rPr>
          <w:rStyle w:val="CharStyle3"/>
          <w:color w:val="000000"/>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 organie spółki </w:t>
      </w:r>
      <w:r w:rsidR="004A1DE7">
        <w:rPr>
          <w:rStyle w:val="CharStyle3"/>
          <w:color w:val="000000"/>
        </w:rPr>
        <w:t>Oferenta</w:t>
      </w:r>
      <w:r w:rsidRPr="00F05BE4">
        <w:rPr>
          <w:rStyle w:val="CharStyle3"/>
          <w:color w:val="000000"/>
        </w:rPr>
        <w:t>, także jako zastawnik albo użytkownik, lub na podstawie porozumień z innymi uprawnionymi do głosu</w:t>
      </w:r>
    </w:p>
    <w:p w14:paraId="1D62D611" w14:textId="77777777" w:rsidR="00257195" w:rsidRPr="00F05BE4" w:rsidRDefault="00257195" w:rsidP="000E1F79">
      <w:pPr>
        <w:pStyle w:val="Style2"/>
        <w:numPr>
          <w:ilvl w:val="0"/>
          <w:numId w:val="10"/>
        </w:numPr>
        <w:tabs>
          <w:tab w:val="left" w:pos="720"/>
        </w:tabs>
        <w:spacing w:after="240"/>
        <w:ind w:firstLine="360"/>
        <w:jc w:val="both"/>
      </w:pPr>
      <w:r w:rsidRPr="00F05BE4">
        <w:rPr>
          <w:rStyle w:val="CharStyle3"/>
          <w:color w:val="000000"/>
        </w:rPr>
        <w:t>osoba fizyczna sprawująca kontrolę jako jednostka dominująca,</w:t>
      </w:r>
    </w:p>
    <w:p w14:paraId="73BB0644" w14:textId="49D2F0CB" w:rsidR="00257195" w:rsidRPr="00F05BE4" w:rsidRDefault="004A1DE7" w:rsidP="00257195">
      <w:pPr>
        <w:pStyle w:val="Style2"/>
        <w:spacing w:after="240"/>
        <w:jc w:val="both"/>
        <w:rPr>
          <w:rFonts w:ascii="Times New Roman" w:hAnsi="Times New Roman" w:cs="Times New Roman"/>
        </w:rPr>
      </w:pPr>
      <w:r>
        <w:rPr>
          <w:rStyle w:val="CharStyle3"/>
          <w:color w:val="000000"/>
        </w:rPr>
        <w:t>Oferent</w:t>
      </w:r>
      <w:r w:rsidR="00257195" w:rsidRPr="00F05BE4">
        <w:rPr>
          <w:rStyle w:val="CharStyle3"/>
          <w:color w:val="000000"/>
        </w:rPr>
        <w:t xml:space="preserve"> analizując, kto jest jego beneficjentem rzeczywistym, rozważa która z powyższych sytuacji jego dotyczy, a jeżeli dotyczy go więcej niż jedna sytuacja, to który z podmiotów ma silniejsze uprawnienia.</w:t>
      </w:r>
    </w:p>
    <w:p w14:paraId="68EC5277" w14:textId="27C1D3E7" w:rsidR="00257195" w:rsidRPr="00F05BE4" w:rsidRDefault="00257195" w:rsidP="00257195">
      <w:pPr>
        <w:pStyle w:val="Style2"/>
        <w:spacing w:after="240"/>
        <w:jc w:val="both"/>
        <w:rPr>
          <w:rFonts w:ascii="Times New Roman" w:hAnsi="Times New Roman" w:cs="Times New Roman"/>
        </w:rPr>
      </w:pPr>
      <w:r w:rsidRPr="00F05BE4">
        <w:rPr>
          <w:rStyle w:val="CharStyle3"/>
          <w:color w:val="000000"/>
        </w:rPr>
        <w:t xml:space="preserve">Jeśli </w:t>
      </w:r>
      <w:r w:rsidR="004A1DE7">
        <w:rPr>
          <w:rStyle w:val="CharStyle3"/>
          <w:color w:val="000000"/>
        </w:rPr>
        <w:t xml:space="preserve">Oferent </w:t>
      </w:r>
      <w:r w:rsidRPr="00F05BE4">
        <w:rPr>
          <w:rStyle w:val="CharStyle3"/>
          <w:color w:val="000000"/>
        </w:rPr>
        <w:t>uważa, że żadna z sytuacji wskazanych w punktach (a-d) go nie dotyczy, to jego beneficjentem rzeczywistym jest osoba fizyczna zajmująca wyższe stanowisko kierownicze.</w:t>
      </w:r>
    </w:p>
    <w:p w14:paraId="4B8DB23E" w14:textId="0AA82319" w:rsidR="006E3159" w:rsidRPr="006E3159" w:rsidRDefault="004A1DE7" w:rsidP="00AC7F93">
      <w:pPr>
        <w:pStyle w:val="Nagwek2"/>
        <w:jc w:val="right"/>
        <w:rPr>
          <w:rFonts w:cs="Arial"/>
          <w:b/>
          <w:sz w:val="22"/>
          <w:szCs w:val="22"/>
        </w:rPr>
      </w:pPr>
      <w:r>
        <w:rPr>
          <w:sz w:val="24"/>
          <w:szCs w:val="24"/>
        </w:rPr>
        <w:br w:type="page"/>
      </w:r>
    </w:p>
    <w:p w14:paraId="15FBCF6A" w14:textId="77777777" w:rsidR="006E3159" w:rsidRPr="006E3159" w:rsidRDefault="006E3159" w:rsidP="006E3159">
      <w:pPr>
        <w:ind w:left="6381"/>
        <w:jc w:val="right"/>
        <w:rPr>
          <w:rFonts w:eastAsia="Calibri" w:cs="Arial"/>
          <w:b/>
          <w:sz w:val="22"/>
          <w:szCs w:val="22"/>
        </w:rPr>
      </w:pPr>
    </w:p>
    <w:p w14:paraId="7850D5A5" w14:textId="77777777" w:rsidR="006E3159" w:rsidRPr="006E3159" w:rsidRDefault="006E3159" w:rsidP="006E3159">
      <w:pPr>
        <w:spacing w:after="120" w:line="280" w:lineRule="exact"/>
        <w:ind w:left="142"/>
        <w:jc w:val="both"/>
        <w:rPr>
          <w:rFonts w:eastAsia="Calibri" w:cs="Arial"/>
          <w:b/>
          <w:sz w:val="22"/>
          <w:szCs w:val="22"/>
        </w:rPr>
      </w:pPr>
    </w:p>
    <w:p w14:paraId="5021075D" w14:textId="77777777" w:rsidR="006E3159" w:rsidRPr="006E3159" w:rsidRDefault="006E3159" w:rsidP="006E3159">
      <w:pPr>
        <w:spacing w:line="280" w:lineRule="atLeast"/>
        <w:ind w:right="432"/>
        <w:jc w:val="center"/>
        <w:rPr>
          <w:rFonts w:eastAsia="Calibri" w:cs="Arial"/>
          <w:b/>
          <w:sz w:val="22"/>
          <w:szCs w:val="22"/>
        </w:rPr>
      </w:pPr>
    </w:p>
    <w:p w14:paraId="63931E4F" w14:textId="596DF482" w:rsidR="006E3159" w:rsidRPr="006E3159" w:rsidRDefault="006E3159" w:rsidP="006E3159">
      <w:pPr>
        <w:pStyle w:val="Nagwek2"/>
        <w:jc w:val="right"/>
        <w:rPr>
          <w:rFonts w:ascii="Arial" w:hAnsi="Arial" w:cs="Arial"/>
          <w:b/>
          <w:bCs/>
          <w:color w:val="auto"/>
          <w:sz w:val="22"/>
          <w:szCs w:val="22"/>
        </w:rPr>
      </w:pPr>
      <w:r w:rsidRPr="006E3159">
        <w:rPr>
          <w:rFonts w:ascii="Arial" w:hAnsi="Arial" w:cs="Arial"/>
          <w:b/>
          <w:bCs/>
          <w:color w:val="auto"/>
          <w:sz w:val="22"/>
          <w:szCs w:val="22"/>
        </w:rPr>
        <w:t xml:space="preserve">Załącznik nr </w:t>
      </w:r>
      <w:r w:rsidR="00AC7F93">
        <w:rPr>
          <w:rFonts w:ascii="Arial" w:hAnsi="Arial" w:cs="Arial"/>
          <w:b/>
          <w:bCs/>
          <w:color w:val="auto"/>
          <w:sz w:val="22"/>
          <w:szCs w:val="22"/>
        </w:rPr>
        <w:t>3</w:t>
      </w:r>
      <w:r w:rsidRPr="006E3159">
        <w:rPr>
          <w:rFonts w:ascii="Arial" w:hAnsi="Arial" w:cs="Arial"/>
          <w:b/>
          <w:bCs/>
          <w:color w:val="auto"/>
          <w:sz w:val="22"/>
          <w:szCs w:val="22"/>
        </w:rPr>
        <w:t xml:space="preserve"> Informacja o sposobie rozliczenia dostawy na gruncie VAT przez Wykonawcę zagranicznego</w:t>
      </w:r>
    </w:p>
    <w:p w14:paraId="1DFEA095" w14:textId="77777777" w:rsidR="006E3159" w:rsidRPr="006E3159" w:rsidRDefault="006E3159" w:rsidP="006E3159">
      <w:pPr>
        <w:pStyle w:val="Nagwek2"/>
        <w:jc w:val="right"/>
        <w:rPr>
          <w:rFonts w:ascii="Arial" w:hAnsi="Arial" w:cs="Arial"/>
          <w:b/>
          <w:bCs/>
          <w:color w:val="auto"/>
          <w:sz w:val="22"/>
          <w:szCs w:val="22"/>
        </w:rPr>
      </w:pPr>
      <w:r w:rsidRPr="006E3159">
        <w:rPr>
          <w:rFonts w:ascii="Arial" w:hAnsi="Arial" w:cs="Arial"/>
          <w:b/>
          <w:bCs/>
          <w:color w:val="auto"/>
          <w:sz w:val="22"/>
          <w:szCs w:val="22"/>
        </w:rPr>
        <w:t>– część formalna</w:t>
      </w:r>
    </w:p>
    <w:p w14:paraId="4C632C79" w14:textId="77777777" w:rsidR="006E3159" w:rsidRPr="00941034" w:rsidRDefault="006E3159" w:rsidP="006E3159">
      <w:pPr>
        <w:rPr>
          <w:rFonts w:eastAsia="Calibri"/>
        </w:rPr>
      </w:pPr>
    </w:p>
    <w:p w14:paraId="13AE0E94" w14:textId="0DC016FB" w:rsidR="006E3159" w:rsidRPr="006E3159" w:rsidRDefault="006E3159" w:rsidP="006E3159">
      <w:pPr>
        <w:spacing w:after="360"/>
        <w:ind w:left="-142"/>
        <w:jc w:val="center"/>
        <w:rPr>
          <w:rFonts w:eastAsia="Calibri" w:cs="Arial"/>
          <w:b/>
          <w:sz w:val="22"/>
          <w:szCs w:val="22"/>
        </w:rPr>
      </w:pPr>
      <w:r w:rsidRPr="006E3159">
        <w:rPr>
          <w:rFonts w:eastAsia="Calibri" w:cs="Arial"/>
          <w:b/>
          <w:sz w:val="22"/>
          <w:szCs w:val="22"/>
        </w:rPr>
        <w:t xml:space="preserve">Informacja </w:t>
      </w:r>
      <w:r w:rsidRPr="006E3159">
        <w:rPr>
          <w:rFonts w:eastAsia="Calibri" w:cs="Arial"/>
          <w:b/>
          <w:sz w:val="22"/>
          <w:szCs w:val="22"/>
        </w:rPr>
        <w:br/>
        <w:t xml:space="preserve">o sposobie rozliczenia zamówienia na gruncie VAT przez Oferenta </w:t>
      </w:r>
      <w:r>
        <w:rPr>
          <w:rFonts w:eastAsia="Calibri" w:cs="Arial"/>
          <w:b/>
          <w:sz w:val="22"/>
          <w:szCs w:val="22"/>
        </w:rPr>
        <w:br/>
      </w:r>
      <w:r w:rsidRPr="006E3159">
        <w:rPr>
          <w:rFonts w:eastAsia="Calibri" w:cs="Arial"/>
          <w:b/>
          <w:sz w:val="22"/>
          <w:szCs w:val="22"/>
        </w:rPr>
        <w:t>mającego siedzibę za granicą</w:t>
      </w:r>
    </w:p>
    <w:p w14:paraId="1771F778" w14:textId="29D8D110" w:rsidR="006E3159" w:rsidRPr="00400A8E" w:rsidRDefault="006E3159" w:rsidP="00400A8E">
      <w:pPr>
        <w:spacing w:line="280" w:lineRule="atLeast"/>
        <w:jc w:val="both"/>
        <w:rPr>
          <w:rFonts w:cs="Arial"/>
          <w:sz w:val="20"/>
        </w:rPr>
      </w:pPr>
      <w:r w:rsidRPr="00B7120E">
        <w:rPr>
          <w:rFonts w:eastAsia="Calibri" w:cs="Arial"/>
          <w:sz w:val="20"/>
        </w:rPr>
        <w:t xml:space="preserve">W imieniu ……………………………………………… z siedzibą w ………………………… (dalej: </w:t>
      </w:r>
      <w:r>
        <w:rPr>
          <w:rFonts w:eastAsia="Calibri" w:cs="Arial"/>
          <w:sz w:val="20"/>
        </w:rPr>
        <w:t>Oferent</w:t>
      </w:r>
      <w:r w:rsidRPr="00B7120E">
        <w:rPr>
          <w:rFonts w:eastAsia="Calibri" w:cs="Arial"/>
          <w:sz w:val="20"/>
        </w:rPr>
        <w:t xml:space="preserve"> zagraniczny), w związku z </w:t>
      </w:r>
      <w:r>
        <w:rPr>
          <w:rFonts w:eastAsia="Calibri" w:cs="Arial"/>
          <w:sz w:val="20"/>
        </w:rPr>
        <w:t>Zapytaniem ofertowym</w:t>
      </w:r>
      <w:r w:rsidRPr="00B7120E">
        <w:rPr>
          <w:rFonts w:eastAsia="Calibri" w:cs="Arial"/>
          <w:sz w:val="20"/>
        </w:rPr>
        <w:t xml:space="preserve"> o udzielenie Zamówienia niepublicznego pn.</w:t>
      </w:r>
      <w:r w:rsidRPr="00B7120E">
        <w:rPr>
          <w:rFonts w:cs="Arial"/>
          <w:sz w:val="20"/>
        </w:rPr>
        <w:t xml:space="preserve"> </w:t>
      </w:r>
      <w:r w:rsidR="00400A8E" w:rsidRPr="00400A8E">
        <w:rPr>
          <w:rFonts w:cs="Arial"/>
          <w:sz w:val="20"/>
        </w:rPr>
        <w:t xml:space="preserve">Świadczenie usług z zakresu </w:t>
      </w:r>
      <w:r w:rsidR="006651C9">
        <w:rPr>
          <w:rFonts w:cs="Arial"/>
          <w:sz w:val="20"/>
        </w:rPr>
        <w:t>„Badania komunikacji wewnętrznej”</w:t>
      </w:r>
      <w:r>
        <w:rPr>
          <w:rFonts w:cs="Arial"/>
          <w:i/>
          <w:iCs/>
          <w:color w:val="FFC000"/>
          <w:sz w:val="20"/>
        </w:rPr>
        <w:t xml:space="preserve"> </w:t>
      </w:r>
      <w:r w:rsidRPr="00B7120E">
        <w:rPr>
          <w:rFonts w:eastAsia="Calibri" w:cs="Arial"/>
          <w:iCs/>
          <w:sz w:val="20"/>
        </w:rPr>
        <w:t>informuję, że transakcja zostanie zrealizowana:</w:t>
      </w:r>
    </w:p>
    <w:p w14:paraId="0A2F76D0" w14:textId="77777777" w:rsidR="006E3159" w:rsidRPr="00B7120E" w:rsidRDefault="006E3159" w:rsidP="006E3159">
      <w:pPr>
        <w:spacing w:line="280" w:lineRule="atLeast"/>
        <w:jc w:val="both"/>
        <w:rPr>
          <w:rFonts w:eastAsia="Calibri" w:cs="Arial"/>
          <w:b/>
          <w:iCs/>
          <w:sz w:val="20"/>
        </w:rPr>
      </w:pPr>
    </w:p>
    <w:p w14:paraId="59EDB039" w14:textId="77777777" w:rsidR="006E3159" w:rsidRPr="00B7120E" w:rsidRDefault="006E3159" w:rsidP="00D90F57">
      <w:pPr>
        <w:numPr>
          <w:ilvl w:val="0"/>
          <w:numId w:val="34"/>
        </w:numPr>
        <w:spacing w:after="120" w:line="280" w:lineRule="atLeast"/>
        <w:ind w:left="425" w:hanging="425"/>
        <w:jc w:val="both"/>
        <w:rPr>
          <w:rFonts w:eastAsia="Calibri" w:cs="Arial"/>
          <w:sz w:val="20"/>
        </w:rPr>
      </w:pPr>
      <w:r w:rsidRPr="00B7120E">
        <w:rPr>
          <w:rFonts w:eastAsia="Calibri" w:cs="Arial"/>
          <w:sz w:val="20"/>
        </w:rPr>
        <w:t xml:space="preserve">przez </w:t>
      </w:r>
      <w:r>
        <w:rPr>
          <w:rFonts w:eastAsia="Calibri" w:cs="Arial"/>
          <w:sz w:val="20"/>
        </w:rPr>
        <w:t>Oferenta</w:t>
      </w:r>
      <w:r w:rsidRPr="00B7120E">
        <w:rPr>
          <w:rFonts w:eastAsia="Calibri" w:cs="Arial"/>
          <w:sz w:val="20"/>
        </w:rPr>
        <w:t xml:space="preserve"> zagranicznego, działającego bezpośrednio w zakresie realizacji Umowy,</w:t>
      </w:r>
    </w:p>
    <w:p w14:paraId="0E8E706C" w14:textId="77777777" w:rsidR="006E3159" w:rsidRPr="00B7120E" w:rsidRDefault="006E3159" w:rsidP="00D90F57">
      <w:pPr>
        <w:numPr>
          <w:ilvl w:val="0"/>
          <w:numId w:val="34"/>
        </w:numPr>
        <w:spacing w:line="360" w:lineRule="auto"/>
        <w:ind w:left="426" w:hanging="426"/>
        <w:jc w:val="both"/>
        <w:rPr>
          <w:rFonts w:cs="Arial"/>
          <w:sz w:val="20"/>
        </w:rPr>
      </w:pPr>
      <w:r w:rsidRPr="00B7120E">
        <w:rPr>
          <w:rFonts w:cs="Arial"/>
          <w:sz w:val="20"/>
        </w:rPr>
        <w:t xml:space="preserve">przez Oddział </w:t>
      </w:r>
      <w:r>
        <w:rPr>
          <w:rFonts w:cs="Arial"/>
          <w:sz w:val="20"/>
        </w:rPr>
        <w:t>Oferenta</w:t>
      </w:r>
      <w:r w:rsidRPr="00B7120E">
        <w:rPr>
          <w:rFonts w:cs="Arial"/>
          <w:sz w:val="20"/>
        </w:rPr>
        <w:t xml:space="preserve"> zagranicznego o nazwie …………………</w:t>
      </w:r>
      <w:proofErr w:type="gramStart"/>
      <w:r w:rsidRPr="00B7120E">
        <w:rPr>
          <w:rFonts w:cs="Arial"/>
          <w:sz w:val="20"/>
        </w:rPr>
        <w:t>…….</w:t>
      </w:r>
      <w:proofErr w:type="gramEnd"/>
      <w:r w:rsidRPr="00B7120E">
        <w:rPr>
          <w:rFonts w:cs="Arial"/>
          <w:sz w:val="20"/>
        </w:rPr>
        <w:t xml:space="preserve">.………… ……………………………………………………………………………………..………… </w:t>
      </w:r>
    </w:p>
    <w:p w14:paraId="097BA06D" w14:textId="77777777" w:rsidR="006E3159" w:rsidRPr="00B7120E" w:rsidRDefault="006E3159" w:rsidP="006E3159">
      <w:pPr>
        <w:pStyle w:val="normalnynowy"/>
        <w:spacing w:after="0" w:line="360" w:lineRule="auto"/>
        <w:ind w:left="0" w:firstLine="426"/>
        <w:jc w:val="left"/>
        <w:rPr>
          <w:sz w:val="20"/>
          <w:szCs w:val="20"/>
        </w:rPr>
      </w:pPr>
      <w:r w:rsidRPr="00B7120E">
        <w:rPr>
          <w:sz w:val="20"/>
          <w:szCs w:val="20"/>
        </w:rPr>
        <w:t>z siedzibą w ………………………………………………………………</w:t>
      </w:r>
      <w:proofErr w:type="gramStart"/>
      <w:r w:rsidRPr="00B7120E">
        <w:rPr>
          <w:sz w:val="20"/>
          <w:szCs w:val="20"/>
        </w:rPr>
        <w:t>…….</w:t>
      </w:r>
      <w:proofErr w:type="gramEnd"/>
      <w:r w:rsidRPr="00B7120E">
        <w:rPr>
          <w:sz w:val="20"/>
          <w:szCs w:val="20"/>
        </w:rPr>
        <w:t xml:space="preserve">. </w:t>
      </w:r>
    </w:p>
    <w:p w14:paraId="66C62A1F" w14:textId="77777777" w:rsidR="006E3159" w:rsidRPr="00B7120E" w:rsidRDefault="006E3159" w:rsidP="006E3159">
      <w:pPr>
        <w:pStyle w:val="normalnynowy"/>
        <w:spacing w:after="0" w:line="360" w:lineRule="auto"/>
        <w:ind w:left="0" w:firstLine="426"/>
        <w:jc w:val="left"/>
        <w:rPr>
          <w:sz w:val="20"/>
          <w:szCs w:val="20"/>
        </w:rPr>
      </w:pPr>
      <w:r w:rsidRPr="00B7120E">
        <w:rPr>
          <w:sz w:val="20"/>
          <w:szCs w:val="20"/>
        </w:rPr>
        <w:t>zarejestrowany w KRS pod numerem …………………</w:t>
      </w:r>
      <w:proofErr w:type="gramStart"/>
      <w:r w:rsidRPr="00B7120E">
        <w:rPr>
          <w:sz w:val="20"/>
          <w:szCs w:val="20"/>
        </w:rPr>
        <w:t>… .</w:t>
      </w:r>
      <w:proofErr w:type="gramEnd"/>
      <w:r w:rsidRPr="00B7120E">
        <w:rPr>
          <w:sz w:val="20"/>
          <w:szCs w:val="20"/>
        </w:rPr>
        <w:t>*</w:t>
      </w:r>
    </w:p>
    <w:p w14:paraId="5B4ACDC3" w14:textId="77777777" w:rsidR="006E3159" w:rsidRPr="00B7120E" w:rsidRDefault="006E3159" w:rsidP="006E3159">
      <w:pPr>
        <w:spacing w:line="360" w:lineRule="auto"/>
        <w:ind w:left="851" w:hanging="142"/>
        <w:rPr>
          <w:rFonts w:eastAsia="Calibri" w:cs="Arial"/>
          <w:sz w:val="20"/>
        </w:rPr>
      </w:pPr>
    </w:p>
    <w:p w14:paraId="5FC49E42" w14:textId="77777777" w:rsidR="006E3159" w:rsidRPr="00B7120E" w:rsidRDefault="006E3159" w:rsidP="006E3159">
      <w:pPr>
        <w:spacing w:after="120" w:line="280" w:lineRule="atLeast"/>
        <w:jc w:val="both"/>
        <w:rPr>
          <w:rFonts w:eastAsia="Calibri" w:cs="Arial"/>
          <w:sz w:val="20"/>
        </w:rPr>
      </w:pPr>
      <w:r w:rsidRPr="00B7120E">
        <w:rPr>
          <w:rFonts w:eastAsia="Calibri" w:cs="Arial"/>
          <w:sz w:val="20"/>
        </w:rPr>
        <w:t>Jednocześnie informuję, że transakcja zostanie zrealizowana w formie (zaznaczyć właściwy kwadrat):</w:t>
      </w:r>
    </w:p>
    <w:p w14:paraId="14F843D0" w14:textId="77777777" w:rsidR="006E3159" w:rsidRPr="00B7120E" w:rsidRDefault="006E3159" w:rsidP="00D90F57">
      <w:pPr>
        <w:numPr>
          <w:ilvl w:val="0"/>
          <w:numId w:val="35"/>
        </w:numPr>
        <w:spacing w:line="280" w:lineRule="atLeast"/>
        <w:ind w:left="1145" w:hanging="357"/>
        <w:rPr>
          <w:rFonts w:eastAsia="Calibri" w:cs="Arial"/>
          <w:sz w:val="20"/>
        </w:rPr>
      </w:pPr>
      <w:r w:rsidRPr="00B7120E">
        <w:rPr>
          <w:rFonts w:eastAsia="Calibri" w:cs="Arial"/>
          <w:sz w:val="20"/>
        </w:rPr>
        <w:t>wewnątrzwspólnotowej dostawy towarów,</w:t>
      </w:r>
    </w:p>
    <w:p w14:paraId="134E4361" w14:textId="77777777" w:rsidR="006E3159" w:rsidRPr="00B7120E" w:rsidRDefault="006E3159" w:rsidP="00D90F57">
      <w:pPr>
        <w:numPr>
          <w:ilvl w:val="0"/>
          <w:numId w:val="35"/>
        </w:numPr>
        <w:spacing w:line="280" w:lineRule="atLeast"/>
        <w:ind w:left="1145" w:hanging="357"/>
        <w:rPr>
          <w:rFonts w:eastAsia="Calibri" w:cs="Arial"/>
          <w:sz w:val="20"/>
        </w:rPr>
      </w:pPr>
      <w:r w:rsidRPr="00B7120E">
        <w:rPr>
          <w:rFonts w:eastAsia="Calibri" w:cs="Arial"/>
          <w:sz w:val="20"/>
        </w:rPr>
        <w:t>dostawy z terytorium kraju,</w:t>
      </w:r>
    </w:p>
    <w:p w14:paraId="3C7B9849" w14:textId="77777777" w:rsidR="006E3159" w:rsidRPr="00B7120E" w:rsidRDefault="006E3159" w:rsidP="00D90F57">
      <w:pPr>
        <w:numPr>
          <w:ilvl w:val="0"/>
          <w:numId w:val="35"/>
        </w:numPr>
        <w:spacing w:line="280" w:lineRule="atLeast"/>
        <w:ind w:left="1145" w:hanging="357"/>
        <w:rPr>
          <w:rFonts w:eastAsia="Calibri" w:cs="Arial"/>
          <w:sz w:val="20"/>
        </w:rPr>
      </w:pPr>
      <w:r w:rsidRPr="00B7120E">
        <w:rPr>
          <w:rFonts w:eastAsia="Calibri" w:cs="Arial"/>
          <w:sz w:val="20"/>
        </w:rPr>
        <w:t>dostawy łańcuchowej z terytorium UE,</w:t>
      </w:r>
    </w:p>
    <w:p w14:paraId="6C8DFD43" w14:textId="77777777" w:rsidR="006E3159" w:rsidRPr="00B7120E" w:rsidRDefault="006E3159" w:rsidP="00D90F57">
      <w:pPr>
        <w:numPr>
          <w:ilvl w:val="0"/>
          <w:numId w:val="35"/>
        </w:numPr>
        <w:spacing w:line="280" w:lineRule="atLeast"/>
        <w:ind w:left="1145" w:hanging="357"/>
        <w:rPr>
          <w:rFonts w:eastAsia="Calibri" w:cs="Arial"/>
          <w:sz w:val="20"/>
        </w:rPr>
      </w:pPr>
      <w:r w:rsidRPr="00B7120E">
        <w:rPr>
          <w:rFonts w:eastAsia="Calibri" w:cs="Arial"/>
          <w:sz w:val="20"/>
        </w:rPr>
        <w:t>dostawy łańcuchowej z terytorium kraju trzeciego,</w:t>
      </w:r>
    </w:p>
    <w:p w14:paraId="1E39DDE4" w14:textId="77777777" w:rsidR="006E3159" w:rsidRPr="00B7120E" w:rsidRDefault="006E3159" w:rsidP="00D90F57">
      <w:pPr>
        <w:numPr>
          <w:ilvl w:val="0"/>
          <w:numId w:val="35"/>
        </w:numPr>
        <w:spacing w:line="280" w:lineRule="atLeast"/>
        <w:ind w:left="1145" w:hanging="357"/>
        <w:rPr>
          <w:rFonts w:eastAsia="Calibri" w:cs="Arial"/>
          <w:sz w:val="20"/>
        </w:rPr>
      </w:pPr>
      <w:r w:rsidRPr="00B7120E">
        <w:rPr>
          <w:rFonts w:eastAsia="Calibri" w:cs="Arial"/>
          <w:sz w:val="20"/>
        </w:rPr>
        <w:t>importu,</w:t>
      </w:r>
    </w:p>
    <w:p w14:paraId="2D0232B2" w14:textId="77777777" w:rsidR="006E3159" w:rsidRPr="00B7120E" w:rsidRDefault="006E3159" w:rsidP="00D90F57">
      <w:pPr>
        <w:numPr>
          <w:ilvl w:val="0"/>
          <w:numId w:val="35"/>
        </w:numPr>
        <w:spacing w:line="280" w:lineRule="atLeast"/>
        <w:ind w:left="1145" w:hanging="357"/>
        <w:rPr>
          <w:rFonts w:eastAsia="Calibri" w:cs="Arial"/>
          <w:sz w:val="20"/>
        </w:rPr>
      </w:pPr>
      <w:r w:rsidRPr="00B7120E">
        <w:rPr>
          <w:rFonts w:eastAsia="Calibri" w:cs="Arial"/>
          <w:sz w:val="20"/>
        </w:rPr>
        <w:t>dostawy z montażem,</w:t>
      </w:r>
    </w:p>
    <w:p w14:paraId="485F995A" w14:textId="77777777" w:rsidR="006E3159" w:rsidRPr="00B7120E" w:rsidRDefault="006E3159" w:rsidP="00D90F57">
      <w:pPr>
        <w:numPr>
          <w:ilvl w:val="0"/>
          <w:numId w:val="35"/>
        </w:numPr>
        <w:spacing w:line="280" w:lineRule="atLeast"/>
        <w:rPr>
          <w:rFonts w:eastAsia="Calibri" w:cs="Arial"/>
          <w:sz w:val="20"/>
        </w:rPr>
      </w:pPr>
      <w:r w:rsidRPr="00B7120E">
        <w:rPr>
          <w:rFonts w:eastAsia="Calibri" w:cs="Arial"/>
          <w:sz w:val="20"/>
        </w:rPr>
        <w:t>innej **……………………………………………………… (proszę wskazać jakiej).</w:t>
      </w:r>
    </w:p>
    <w:p w14:paraId="168ADE80" w14:textId="77777777" w:rsidR="006E3159" w:rsidRPr="00B7120E" w:rsidRDefault="006E3159" w:rsidP="006E3159">
      <w:pPr>
        <w:spacing w:line="280" w:lineRule="atLeast"/>
        <w:ind w:left="6372"/>
        <w:rPr>
          <w:rFonts w:eastAsia="Calibri" w:cs="Arial"/>
          <w:sz w:val="20"/>
        </w:rPr>
      </w:pPr>
    </w:p>
    <w:p w14:paraId="68868EF1" w14:textId="77777777" w:rsidR="006E3159" w:rsidRPr="00B7120E" w:rsidRDefault="006E3159" w:rsidP="006E3159">
      <w:pPr>
        <w:spacing w:line="280" w:lineRule="atLeast"/>
        <w:ind w:right="72"/>
        <w:rPr>
          <w:rFonts w:eastAsia="Calibri" w:cs="Arial"/>
          <w:sz w:val="20"/>
        </w:rPr>
      </w:pPr>
    </w:p>
    <w:p w14:paraId="0D26A778" w14:textId="77777777" w:rsidR="006E3159" w:rsidRPr="00B7120E" w:rsidRDefault="006E3159" w:rsidP="006E3159">
      <w:pPr>
        <w:spacing w:line="280" w:lineRule="atLeast"/>
        <w:ind w:right="72"/>
        <w:rPr>
          <w:rFonts w:cs="Arial"/>
          <w:sz w:val="20"/>
        </w:rPr>
      </w:pPr>
      <w:r w:rsidRPr="00B7120E">
        <w:rPr>
          <w:rFonts w:eastAsia="Calibri" w:cs="Arial"/>
          <w:sz w:val="20"/>
        </w:rPr>
        <w:t>_________________________</w:t>
      </w:r>
    </w:p>
    <w:p w14:paraId="1EF359FF" w14:textId="77777777" w:rsidR="006E3159" w:rsidRPr="00B7120E" w:rsidRDefault="006E3159" w:rsidP="006E3159">
      <w:pPr>
        <w:spacing w:line="280" w:lineRule="atLeast"/>
        <w:ind w:left="709"/>
        <w:rPr>
          <w:rFonts w:cs="Arial"/>
          <w:sz w:val="20"/>
        </w:rPr>
      </w:pPr>
      <w:r w:rsidRPr="00B7120E">
        <w:rPr>
          <w:rFonts w:cs="Arial"/>
          <w:sz w:val="20"/>
        </w:rPr>
        <w:t>(miejsce i data)</w:t>
      </w:r>
    </w:p>
    <w:p w14:paraId="78D05656" w14:textId="77777777" w:rsidR="006E3159" w:rsidRPr="00B7120E" w:rsidRDefault="006E3159" w:rsidP="006E3159">
      <w:pPr>
        <w:spacing w:line="280" w:lineRule="atLeast"/>
        <w:ind w:left="5672" w:firstLine="709"/>
        <w:rPr>
          <w:rFonts w:eastAsia="Calibri" w:cs="Arial"/>
          <w:sz w:val="20"/>
        </w:rPr>
      </w:pPr>
      <w:r w:rsidRPr="00B7120E">
        <w:rPr>
          <w:rFonts w:eastAsia="Calibri" w:cs="Arial"/>
          <w:sz w:val="20"/>
        </w:rPr>
        <w:t>_____________</w:t>
      </w:r>
    </w:p>
    <w:p w14:paraId="6B8D251D" w14:textId="77777777" w:rsidR="006E3159" w:rsidRPr="00B7120E" w:rsidRDefault="006E3159" w:rsidP="006E3159">
      <w:pPr>
        <w:pStyle w:val="Default"/>
        <w:tabs>
          <w:tab w:val="left" w:pos="4678"/>
        </w:tabs>
        <w:spacing w:line="280" w:lineRule="atLeast"/>
        <w:ind w:left="5812"/>
        <w:rPr>
          <w:sz w:val="20"/>
          <w:szCs w:val="20"/>
        </w:rPr>
      </w:pPr>
      <w:r w:rsidRPr="00B7120E">
        <w:rPr>
          <w:sz w:val="20"/>
          <w:szCs w:val="20"/>
        </w:rPr>
        <w:t xml:space="preserve">Imię, nazwisko i podpis osoby </w:t>
      </w:r>
    </w:p>
    <w:p w14:paraId="20D5BDC0" w14:textId="77777777" w:rsidR="006E3159" w:rsidRPr="00B7120E" w:rsidRDefault="006E3159" w:rsidP="006E3159">
      <w:pPr>
        <w:spacing w:line="280" w:lineRule="atLeast"/>
        <w:ind w:left="5103" w:firstLine="709"/>
        <w:rPr>
          <w:rFonts w:eastAsia="Calibri" w:cs="Arial"/>
          <w:sz w:val="20"/>
        </w:rPr>
      </w:pPr>
      <w:r w:rsidRPr="00B7120E">
        <w:rPr>
          <w:rFonts w:cs="Arial"/>
          <w:sz w:val="20"/>
        </w:rPr>
        <w:t>umocowanej do reprezentacji</w:t>
      </w:r>
    </w:p>
    <w:p w14:paraId="42DD3E19" w14:textId="77777777" w:rsidR="006E3159" w:rsidRPr="00B7120E" w:rsidRDefault="006E3159" w:rsidP="006E3159">
      <w:pPr>
        <w:spacing w:line="280" w:lineRule="atLeast"/>
        <w:rPr>
          <w:rFonts w:eastAsia="Calibri" w:cs="Arial"/>
          <w:sz w:val="20"/>
        </w:rPr>
      </w:pPr>
      <w:r w:rsidRPr="00B7120E">
        <w:rPr>
          <w:rFonts w:eastAsia="Calibri" w:cs="Arial"/>
          <w:sz w:val="20"/>
        </w:rPr>
        <w:t>*niepotrzebne skreślić</w:t>
      </w:r>
    </w:p>
    <w:p w14:paraId="3CA42CA2" w14:textId="77777777" w:rsidR="006E3159" w:rsidRPr="00B7120E" w:rsidRDefault="006E3159" w:rsidP="006E3159">
      <w:pPr>
        <w:spacing w:line="280" w:lineRule="atLeast"/>
        <w:rPr>
          <w:rFonts w:eastAsia="Calibri" w:cs="Arial"/>
          <w:sz w:val="20"/>
        </w:rPr>
      </w:pPr>
      <w:r w:rsidRPr="00B7120E">
        <w:rPr>
          <w:rFonts w:eastAsia="Calibri" w:cs="Arial"/>
          <w:sz w:val="20"/>
        </w:rPr>
        <w:t xml:space="preserve">**zaznaczyć także w przypadku, gdy </w:t>
      </w:r>
      <w:r>
        <w:rPr>
          <w:rFonts w:eastAsia="Calibri" w:cs="Arial"/>
          <w:sz w:val="20"/>
        </w:rPr>
        <w:t>Oferent</w:t>
      </w:r>
      <w:r w:rsidRPr="00B7120E">
        <w:rPr>
          <w:rFonts w:eastAsia="Calibri" w:cs="Arial"/>
          <w:sz w:val="20"/>
        </w:rPr>
        <w:t xml:space="preserve"> nie jest podatnikiem VAT</w:t>
      </w:r>
    </w:p>
    <w:p w14:paraId="01511DBE" w14:textId="77777777" w:rsidR="006E3159" w:rsidRPr="008074AE" w:rsidRDefault="006E3159" w:rsidP="006E3159">
      <w:pPr>
        <w:pStyle w:val="Style2"/>
        <w:spacing w:after="240" w:line="269" w:lineRule="auto"/>
        <w:jc w:val="both"/>
        <w:rPr>
          <w:sz w:val="18"/>
          <w:szCs w:val="18"/>
        </w:rPr>
      </w:pPr>
    </w:p>
    <w:p w14:paraId="1FEEC22A" w14:textId="77777777" w:rsidR="006E3159" w:rsidRDefault="006E3159" w:rsidP="006E3159">
      <w:pPr>
        <w:jc w:val="right"/>
        <w:rPr>
          <w:rFonts w:cs="Arial"/>
          <w:b/>
        </w:rPr>
      </w:pPr>
    </w:p>
    <w:p w14:paraId="259B8B52" w14:textId="77777777" w:rsidR="006E3159" w:rsidRPr="00044385" w:rsidRDefault="006E3159" w:rsidP="006E3159">
      <w:pPr>
        <w:rPr>
          <w:rFonts w:cs="Arial"/>
          <w:b/>
        </w:rPr>
      </w:pPr>
    </w:p>
    <w:p w14:paraId="5B3C8165" w14:textId="77777777" w:rsidR="006E3159" w:rsidRDefault="006E3159" w:rsidP="006E3159">
      <w:pPr>
        <w:rPr>
          <w:rFonts w:cs="Arial"/>
          <w:sz w:val="18"/>
          <w:szCs w:val="18"/>
        </w:rPr>
      </w:pPr>
      <w:r>
        <w:rPr>
          <w:sz w:val="18"/>
          <w:szCs w:val="18"/>
        </w:rPr>
        <w:br w:type="page"/>
      </w:r>
    </w:p>
    <w:p w14:paraId="3F2AA4C3" w14:textId="5D61D5FE" w:rsidR="00BE57D7" w:rsidRPr="00BE57D7" w:rsidRDefault="006E3159" w:rsidP="00BE57D7">
      <w:pPr>
        <w:spacing w:line="276" w:lineRule="auto"/>
        <w:ind w:right="72"/>
        <w:jc w:val="right"/>
        <w:rPr>
          <w:rFonts w:eastAsia="Calibri"/>
          <w:b/>
          <w:bCs/>
          <w:sz w:val="22"/>
          <w:szCs w:val="22"/>
          <w:u w:val="single"/>
        </w:rPr>
      </w:pPr>
      <w:r w:rsidRPr="00BE57D7">
        <w:rPr>
          <w:rFonts w:cs="Arial"/>
          <w:b/>
          <w:bCs/>
          <w:sz w:val="22"/>
          <w:szCs w:val="22"/>
        </w:rPr>
        <w:lastRenderedPageBreak/>
        <w:t xml:space="preserve">Załącznik nr </w:t>
      </w:r>
      <w:r w:rsidR="00AC7F93">
        <w:rPr>
          <w:rFonts w:cs="Arial"/>
          <w:b/>
          <w:bCs/>
          <w:sz w:val="22"/>
          <w:szCs w:val="22"/>
        </w:rPr>
        <w:t>4</w:t>
      </w:r>
      <w:r w:rsidRPr="00BE57D7">
        <w:rPr>
          <w:rFonts w:cs="Arial"/>
          <w:b/>
          <w:bCs/>
          <w:sz w:val="22"/>
          <w:szCs w:val="22"/>
        </w:rPr>
        <w:t xml:space="preserve"> </w:t>
      </w:r>
      <w:r w:rsidR="00BE57D7" w:rsidRPr="00BE57D7">
        <w:rPr>
          <w:rFonts w:cs="Arial"/>
          <w:b/>
          <w:bCs/>
          <w:sz w:val="22"/>
          <w:szCs w:val="22"/>
        </w:rPr>
        <w:t>Formularz oceny Oferenta dot. RODO</w:t>
      </w:r>
    </w:p>
    <w:p w14:paraId="60EC0DAC" w14:textId="52022C46" w:rsidR="00BE57D7" w:rsidRDefault="00BE57D7" w:rsidP="00BE57D7">
      <w:pPr>
        <w:pStyle w:val="Nagwek2"/>
        <w:jc w:val="right"/>
        <w:rPr>
          <w:rFonts w:ascii="Arial" w:hAnsi="Arial" w:cs="Arial"/>
          <w:b/>
          <w:bCs/>
          <w:color w:val="auto"/>
          <w:sz w:val="22"/>
          <w:szCs w:val="22"/>
        </w:rPr>
      </w:pPr>
      <w:r w:rsidRPr="00BE57D7">
        <w:rPr>
          <w:rFonts w:ascii="Arial" w:hAnsi="Arial" w:cs="Arial"/>
          <w:b/>
          <w:bCs/>
          <w:color w:val="auto"/>
          <w:sz w:val="22"/>
          <w:szCs w:val="22"/>
        </w:rPr>
        <w:t>– część formalna</w:t>
      </w:r>
    </w:p>
    <w:p w14:paraId="4D565608" w14:textId="77777777" w:rsidR="00BE57D7" w:rsidRDefault="00BE57D7" w:rsidP="00BE57D7">
      <w:pPr>
        <w:spacing w:line="276" w:lineRule="auto"/>
        <w:ind w:left="5720" w:right="72"/>
        <w:jc w:val="center"/>
        <w:rPr>
          <w:rFonts w:eastAsia="Calibri"/>
          <w:b/>
          <w:u w:val="single"/>
        </w:rPr>
      </w:pPr>
    </w:p>
    <w:p w14:paraId="28DCCA53" w14:textId="77777777" w:rsidR="00BE57D7" w:rsidRDefault="00BE57D7" w:rsidP="00BE57D7"/>
    <w:p w14:paraId="394A8B66" w14:textId="77777777" w:rsidR="00BE57D7" w:rsidRDefault="00BE57D7" w:rsidP="00BE57D7">
      <w:r w:rsidRPr="00E73F14">
        <w:rPr>
          <w:rFonts w:cs="Arial"/>
          <w:b/>
          <w:color w:val="000000"/>
          <w:sz w:val="20"/>
        </w:rPr>
        <w:t xml:space="preserve">W nawiązaniu do uruchomionego postępowania na </w:t>
      </w:r>
      <w:r w:rsidRPr="00E73F14">
        <w:rPr>
          <w:rFonts w:cs="Arial"/>
          <w:b/>
          <w:color w:val="000000"/>
          <w:sz w:val="20"/>
          <w:u w:val="single"/>
        </w:rPr>
        <w:t>świadczenie usług, których realizacja będzie wymagała przetwarzania danych osobowych</w:t>
      </w:r>
      <w:r w:rsidRPr="00E73F14">
        <w:rPr>
          <w:rFonts w:cs="Arial"/>
          <w:b/>
          <w:color w:val="000000"/>
          <w:sz w:val="20"/>
        </w:rPr>
        <w:t>, powierzonych przez</w:t>
      </w:r>
      <w:r>
        <w:rPr>
          <w:rFonts w:cs="Arial"/>
          <w:b/>
          <w:color w:val="000000"/>
          <w:sz w:val="20"/>
        </w:rPr>
        <w:t xml:space="preserve"> </w:t>
      </w:r>
      <w:r w:rsidRPr="00E73F14">
        <w:rPr>
          <w:rFonts w:cs="Arial"/>
          <w:b/>
          <w:color w:val="000000"/>
          <w:sz w:val="20"/>
        </w:rPr>
        <w:t xml:space="preserve">PSG, prosimy </w:t>
      </w:r>
      <w:r>
        <w:rPr>
          <w:rFonts w:cs="Arial"/>
          <w:b/>
          <w:color w:val="000000"/>
          <w:sz w:val="20"/>
        </w:rPr>
        <w:t xml:space="preserve">Oferenta </w:t>
      </w:r>
      <w:r w:rsidRPr="00E73F14">
        <w:rPr>
          <w:rFonts w:cs="Arial"/>
          <w:b/>
          <w:color w:val="000000"/>
          <w:sz w:val="20"/>
        </w:rPr>
        <w:t>/podmiot przetwarzający (dalej: Państwa) o uzupełnienie poniższego formularza</w:t>
      </w:r>
      <w:r>
        <w:rPr>
          <w:rFonts w:cs="Arial"/>
          <w:b/>
          <w:color w:val="000000"/>
          <w:sz w:val="20"/>
        </w:rPr>
        <w:t>:</w:t>
      </w:r>
    </w:p>
    <w:p w14:paraId="7BD29933" w14:textId="77777777" w:rsidR="00BE57D7" w:rsidRDefault="00BE57D7" w:rsidP="00BE57D7"/>
    <w:tbl>
      <w:tblPr>
        <w:tblW w:w="10356" w:type="dxa"/>
        <w:tblInd w:w="-572" w:type="dxa"/>
        <w:tblCellMar>
          <w:left w:w="70" w:type="dxa"/>
          <w:right w:w="70" w:type="dxa"/>
        </w:tblCellMar>
        <w:tblLook w:val="04A0" w:firstRow="1" w:lastRow="0" w:firstColumn="1" w:lastColumn="0" w:noHBand="0" w:noVBand="1"/>
      </w:tblPr>
      <w:tblGrid>
        <w:gridCol w:w="472"/>
        <w:gridCol w:w="472"/>
        <w:gridCol w:w="472"/>
        <w:gridCol w:w="6948"/>
        <w:gridCol w:w="851"/>
        <w:gridCol w:w="1141"/>
      </w:tblGrid>
      <w:tr w:rsidR="00BE57D7" w:rsidRPr="00E73F14" w14:paraId="15285158"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594C2EDD" w14:textId="77777777" w:rsidR="00BE57D7" w:rsidRPr="00E73F14" w:rsidRDefault="00BE57D7" w:rsidP="000C0934">
            <w:pPr>
              <w:jc w:val="center"/>
              <w:rPr>
                <w:rFonts w:cs="Arial"/>
                <w:color w:val="000000"/>
                <w:sz w:val="20"/>
              </w:rPr>
            </w:pPr>
          </w:p>
        </w:tc>
        <w:tc>
          <w:tcPr>
            <w:tcW w:w="7892" w:type="dxa"/>
            <w:gridSpan w:val="3"/>
            <w:tcBorders>
              <w:top w:val="single" w:sz="4" w:space="0" w:color="auto"/>
              <w:left w:val="nil"/>
              <w:bottom w:val="single" w:sz="4" w:space="0" w:color="auto"/>
              <w:right w:val="single" w:sz="4" w:space="0" w:color="auto"/>
            </w:tcBorders>
            <w:shd w:val="pct10" w:color="auto" w:fill="auto"/>
            <w:vAlign w:val="center"/>
            <w:hideMark/>
          </w:tcPr>
          <w:p w14:paraId="5AAEBF82" w14:textId="77777777" w:rsidR="00BE57D7" w:rsidRPr="00E73F14" w:rsidRDefault="00BE57D7" w:rsidP="000C0934">
            <w:pPr>
              <w:jc w:val="center"/>
              <w:rPr>
                <w:rFonts w:cs="Arial"/>
                <w:b/>
                <w:color w:val="000000"/>
                <w:sz w:val="20"/>
              </w:rPr>
            </w:pPr>
            <w:r w:rsidRPr="00E73F14">
              <w:rPr>
                <w:rFonts w:cs="Arial"/>
                <w:b/>
                <w:color w:val="FF0000"/>
                <w:sz w:val="20"/>
              </w:rPr>
              <w:t>FORMULARZ OCENY KONTRAHENTA – PYTANIA</w:t>
            </w:r>
          </w:p>
        </w:tc>
        <w:tc>
          <w:tcPr>
            <w:tcW w:w="851" w:type="dxa"/>
            <w:tcBorders>
              <w:top w:val="single" w:sz="4" w:space="0" w:color="auto"/>
              <w:left w:val="nil"/>
              <w:bottom w:val="single" w:sz="4" w:space="0" w:color="auto"/>
              <w:right w:val="single" w:sz="4" w:space="0" w:color="auto"/>
            </w:tcBorders>
            <w:shd w:val="pct10" w:color="auto" w:fill="auto"/>
            <w:vAlign w:val="center"/>
            <w:hideMark/>
          </w:tcPr>
          <w:p w14:paraId="7CF5B54A" w14:textId="77777777" w:rsidR="00BE57D7" w:rsidRPr="00E73F14" w:rsidRDefault="00BE57D7" w:rsidP="000C0934">
            <w:pPr>
              <w:jc w:val="center"/>
              <w:rPr>
                <w:rFonts w:cs="Arial"/>
                <w:b/>
                <w:color w:val="000000"/>
                <w:sz w:val="20"/>
              </w:rPr>
            </w:pPr>
            <w:r w:rsidRPr="00E73F14">
              <w:rPr>
                <w:rFonts w:cs="Arial"/>
                <w:b/>
                <w:color w:val="000000"/>
                <w:sz w:val="20"/>
              </w:rPr>
              <w:t>tak/nie</w:t>
            </w:r>
          </w:p>
        </w:tc>
        <w:tc>
          <w:tcPr>
            <w:tcW w:w="1141" w:type="dxa"/>
            <w:tcBorders>
              <w:top w:val="single" w:sz="4" w:space="0" w:color="auto"/>
              <w:left w:val="nil"/>
              <w:bottom w:val="single" w:sz="4" w:space="0" w:color="auto"/>
              <w:right w:val="single" w:sz="4" w:space="0" w:color="auto"/>
            </w:tcBorders>
            <w:shd w:val="pct10" w:color="auto" w:fill="auto"/>
            <w:vAlign w:val="center"/>
            <w:hideMark/>
          </w:tcPr>
          <w:p w14:paraId="7938DAA1" w14:textId="77777777" w:rsidR="00BE57D7" w:rsidRPr="00E73F14" w:rsidRDefault="00BE57D7" w:rsidP="000C0934">
            <w:pPr>
              <w:jc w:val="center"/>
              <w:rPr>
                <w:rFonts w:cs="Arial"/>
                <w:b/>
                <w:color w:val="000000"/>
                <w:sz w:val="20"/>
              </w:rPr>
            </w:pPr>
            <w:r w:rsidRPr="00E73F14">
              <w:rPr>
                <w:rFonts w:cs="Arial"/>
                <w:b/>
                <w:color w:val="000000"/>
                <w:sz w:val="20"/>
              </w:rPr>
              <w:t>komentarz</w:t>
            </w:r>
          </w:p>
        </w:tc>
      </w:tr>
      <w:tr w:rsidR="00BE57D7" w:rsidRPr="00E73F14" w14:paraId="2528A1EC"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46C56460" w14:textId="77777777" w:rsidR="00BE57D7" w:rsidRPr="00E73F14" w:rsidRDefault="00BE57D7" w:rsidP="000C0934">
            <w:pPr>
              <w:jc w:val="center"/>
              <w:rPr>
                <w:rFonts w:cs="Arial"/>
                <w:color w:val="000000"/>
                <w:sz w:val="20"/>
              </w:rPr>
            </w:pPr>
            <w:r w:rsidRPr="00E73F14">
              <w:rPr>
                <w:rFonts w:cs="Arial"/>
                <w:color w:val="000000"/>
                <w:sz w:val="20"/>
              </w:rPr>
              <w:t>1</w:t>
            </w:r>
          </w:p>
        </w:tc>
        <w:tc>
          <w:tcPr>
            <w:tcW w:w="7892" w:type="dxa"/>
            <w:gridSpan w:val="3"/>
            <w:tcBorders>
              <w:top w:val="nil"/>
              <w:left w:val="nil"/>
              <w:bottom w:val="single" w:sz="4" w:space="0" w:color="auto"/>
              <w:right w:val="single" w:sz="4" w:space="0" w:color="auto"/>
            </w:tcBorders>
            <w:vAlign w:val="center"/>
            <w:hideMark/>
          </w:tcPr>
          <w:p w14:paraId="1DA894B0" w14:textId="77777777" w:rsidR="00BE57D7" w:rsidRPr="00E73F14" w:rsidRDefault="00BE57D7" w:rsidP="000C0934">
            <w:pPr>
              <w:jc w:val="both"/>
              <w:rPr>
                <w:rFonts w:cs="Arial"/>
                <w:color w:val="000000"/>
                <w:sz w:val="20"/>
              </w:rPr>
            </w:pPr>
            <w:r w:rsidRPr="00E73F14">
              <w:rPr>
                <w:rFonts w:cs="Arial"/>
                <w:color w:val="000000"/>
                <w:sz w:val="20"/>
              </w:rPr>
              <w:t xml:space="preserve">Czy wdrożyli Państwo polityki ochrony danych osobowych zgodnie z art. 24 RODO? </w:t>
            </w:r>
          </w:p>
        </w:tc>
        <w:tc>
          <w:tcPr>
            <w:tcW w:w="851" w:type="dxa"/>
            <w:tcBorders>
              <w:top w:val="nil"/>
              <w:left w:val="nil"/>
              <w:bottom w:val="single" w:sz="4" w:space="0" w:color="auto"/>
              <w:right w:val="single" w:sz="4" w:space="0" w:color="auto"/>
            </w:tcBorders>
            <w:vAlign w:val="center"/>
            <w:hideMark/>
          </w:tcPr>
          <w:p w14:paraId="675CE74C" w14:textId="77777777" w:rsidR="00BE57D7" w:rsidRPr="00E73F14" w:rsidRDefault="00BE57D7" w:rsidP="000C0934">
            <w:pPr>
              <w:rPr>
                <w:rFonts w:cs="Arial"/>
                <w:color w:val="000000"/>
                <w:sz w:val="20"/>
              </w:rPr>
            </w:pPr>
            <w:r w:rsidRPr="00E73F14">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722233C3" w14:textId="77777777" w:rsidR="00BE57D7" w:rsidRPr="00E73F14" w:rsidRDefault="00BE57D7" w:rsidP="000C0934">
            <w:pPr>
              <w:rPr>
                <w:rFonts w:cs="Arial"/>
                <w:color w:val="000000"/>
                <w:sz w:val="20"/>
              </w:rPr>
            </w:pPr>
            <w:r w:rsidRPr="00E73F14">
              <w:rPr>
                <w:rFonts w:cs="Arial"/>
                <w:color w:val="000000"/>
                <w:sz w:val="20"/>
              </w:rPr>
              <w:t> </w:t>
            </w:r>
          </w:p>
        </w:tc>
      </w:tr>
      <w:tr w:rsidR="00BE57D7" w:rsidRPr="00E73F14" w14:paraId="59A67A1D"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22D8ABBC" w14:textId="77777777" w:rsidR="00BE57D7" w:rsidRPr="00E73F14" w:rsidRDefault="00BE57D7" w:rsidP="000C0934">
            <w:pPr>
              <w:jc w:val="center"/>
              <w:rPr>
                <w:rFonts w:cs="Arial"/>
                <w:color w:val="000000"/>
                <w:sz w:val="20"/>
              </w:rPr>
            </w:pPr>
            <w:r w:rsidRPr="00E73F14">
              <w:rPr>
                <w:rFonts w:cs="Arial"/>
                <w:color w:val="000000"/>
                <w:sz w:val="20"/>
              </w:rPr>
              <w:t>2</w:t>
            </w:r>
          </w:p>
        </w:tc>
        <w:tc>
          <w:tcPr>
            <w:tcW w:w="7892" w:type="dxa"/>
            <w:gridSpan w:val="3"/>
            <w:tcBorders>
              <w:top w:val="nil"/>
              <w:left w:val="nil"/>
              <w:bottom w:val="single" w:sz="4" w:space="0" w:color="auto"/>
              <w:right w:val="single" w:sz="4" w:space="0" w:color="auto"/>
            </w:tcBorders>
            <w:vAlign w:val="center"/>
            <w:hideMark/>
          </w:tcPr>
          <w:p w14:paraId="6D410C55" w14:textId="77777777" w:rsidR="00BE57D7" w:rsidRPr="00E73F14" w:rsidRDefault="00BE57D7" w:rsidP="000C0934">
            <w:pPr>
              <w:jc w:val="both"/>
              <w:rPr>
                <w:rFonts w:cs="Arial"/>
                <w:color w:val="000000"/>
                <w:sz w:val="20"/>
              </w:rPr>
            </w:pPr>
            <w:r w:rsidRPr="00E73F14">
              <w:rPr>
                <w:rFonts w:cs="Arial"/>
                <w:color w:val="000000"/>
                <w:sz w:val="20"/>
              </w:rPr>
              <w:t xml:space="preserve">Czy wdrożyli Państwo instrukcję postępowania w sytuacji naruszenia ochrony danych osobowych? </w:t>
            </w:r>
          </w:p>
        </w:tc>
        <w:tc>
          <w:tcPr>
            <w:tcW w:w="851" w:type="dxa"/>
            <w:tcBorders>
              <w:top w:val="nil"/>
              <w:left w:val="nil"/>
              <w:bottom w:val="single" w:sz="4" w:space="0" w:color="auto"/>
              <w:right w:val="single" w:sz="4" w:space="0" w:color="auto"/>
            </w:tcBorders>
            <w:vAlign w:val="center"/>
            <w:hideMark/>
          </w:tcPr>
          <w:p w14:paraId="73830C31" w14:textId="77777777" w:rsidR="00BE57D7" w:rsidRPr="00E73F14" w:rsidRDefault="00BE57D7" w:rsidP="000C0934">
            <w:pPr>
              <w:rPr>
                <w:rFonts w:cs="Arial"/>
                <w:color w:val="000000"/>
                <w:sz w:val="20"/>
              </w:rPr>
            </w:pPr>
            <w:r w:rsidRPr="00E73F14">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0577A2A0" w14:textId="77777777" w:rsidR="00BE57D7" w:rsidRPr="00E73F14" w:rsidRDefault="00BE57D7" w:rsidP="000C0934">
            <w:pPr>
              <w:rPr>
                <w:rFonts w:cs="Arial"/>
                <w:color w:val="000000"/>
                <w:sz w:val="20"/>
              </w:rPr>
            </w:pPr>
            <w:r w:rsidRPr="00E73F14">
              <w:rPr>
                <w:rFonts w:cs="Arial"/>
                <w:color w:val="000000"/>
                <w:sz w:val="20"/>
              </w:rPr>
              <w:t> </w:t>
            </w:r>
          </w:p>
        </w:tc>
      </w:tr>
      <w:tr w:rsidR="00BE57D7" w:rsidRPr="00E73F14" w14:paraId="04E18B6B"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tcPr>
          <w:p w14:paraId="62A787E5" w14:textId="77777777" w:rsidR="00BE57D7" w:rsidRPr="00E73F14" w:rsidRDefault="00BE57D7" w:rsidP="000C0934">
            <w:pPr>
              <w:jc w:val="center"/>
              <w:rPr>
                <w:rFonts w:cs="Arial"/>
                <w:color w:val="000000"/>
                <w:sz w:val="20"/>
              </w:rPr>
            </w:pPr>
            <w:r w:rsidRPr="00E73F14">
              <w:rPr>
                <w:rFonts w:cs="Arial"/>
                <w:color w:val="000000"/>
                <w:sz w:val="20"/>
              </w:rPr>
              <w:t>3</w:t>
            </w:r>
          </w:p>
        </w:tc>
        <w:tc>
          <w:tcPr>
            <w:tcW w:w="7892" w:type="dxa"/>
            <w:gridSpan w:val="3"/>
            <w:tcBorders>
              <w:top w:val="nil"/>
              <w:left w:val="nil"/>
              <w:bottom w:val="single" w:sz="4" w:space="0" w:color="auto"/>
              <w:right w:val="single" w:sz="4" w:space="0" w:color="auto"/>
            </w:tcBorders>
            <w:vAlign w:val="center"/>
          </w:tcPr>
          <w:p w14:paraId="50154278" w14:textId="77777777" w:rsidR="00BE57D7" w:rsidRPr="00E73F14" w:rsidRDefault="00BE57D7" w:rsidP="000C0934">
            <w:pPr>
              <w:jc w:val="both"/>
              <w:rPr>
                <w:rFonts w:cs="Arial"/>
                <w:color w:val="000000"/>
                <w:sz w:val="20"/>
              </w:rPr>
            </w:pPr>
            <w:r w:rsidRPr="00E73F14">
              <w:rPr>
                <w:rFonts w:cs="Arial"/>
                <w:color w:val="000000"/>
                <w:sz w:val="20"/>
              </w:rPr>
              <w:t>Czy w Państwa organizacji jest osoba wyznaczona do kontaktu i obsługi zgłoszeń o naruszeniu ochrony danych?</w:t>
            </w:r>
          </w:p>
        </w:tc>
        <w:tc>
          <w:tcPr>
            <w:tcW w:w="851" w:type="dxa"/>
            <w:tcBorders>
              <w:top w:val="single" w:sz="4" w:space="0" w:color="auto"/>
              <w:left w:val="nil"/>
              <w:bottom w:val="single" w:sz="4" w:space="0" w:color="auto"/>
              <w:right w:val="single" w:sz="4" w:space="0" w:color="auto"/>
            </w:tcBorders>
            <w:vAlign w:val="center"/>
          </w:tcPr>
          <w:p w14:paraId="5AA3CD1C" w14:textId="77777777" w:rsidR="00BE57D7" w:rsidRPr="00E73F14" w:rsidRDefault="00BE57D7" w:rsidP="000C0934">
            <w:pPr>
              <w:rPr>
                <w:rFonts w:cs="Arial"/>
                <w:color w:val="000000"/>
                <w:sz w:val="20"/>
              </w:rPr>
            </w:pPr>
          </w:p>
        </w:tc>
        <w:tc>
          <w:tcPr>
            <w:tcW w:w="1141" w:type="dxa"/>
            <w:tcBorders>
              <w:top w:val="single" w:sz="4" w:space="0" w:color="auto"/>
              <w:left w:val="nil"/>
              <w:bottom w:val="single" w:sz="4" w:space="0" w:color="auto"/>
              <w:right w:val="single" w:sz="4" w:space="0" w:color="auto"/>
            </w:tcBorders>
            <w:vAlign w:val="center"/>
          </w:tcPr>
          <w:p w14:paraId="59008B01" w14:textId="77777777" w:rsidR="00BE57D7" w:rsidRPr="00E73F14" w:rsidRDefault="00BE57D7" w:rsidP="000C0934">
            <w:pPr>
              <w:rPr>
                <w:rFonts w:cs="Arial"/>
                <w:color w:val="000000"/>
                <w:sz w:val="20"/>
              </w:rPr>
            </w:pPr>
          </w:p>
        </w:tc>
      </w:tr>
      <w:tr w:rsidR="00BE57D7" w:rsidRPr="00E73F14" w14:paraId="3DFD820C"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tcPr>
          <w:p w14:paraId="5BAE4A7B" w14:textId="77777777" w:rsidR="00BE57D7" w:rsidRPr="00E73F14" w:rsidRDefault="00BE57D7" w:rsidP="000C0934">
            <w:pPr>
              <w:jc w:val="center"/>
              <w:rPr>
                <w:rFonts w:cs="Arial"/>
                <w:color w:val="000000"/>
                <w:sz w:val="20"/>
              </w:rPr>
            </w:pPr>
            <w:r w:rsidRPr="00E73F14">
              <w:rPr>
                <w:rFonts w:cs="Arial"/>
                <w:color w:val="000000"/>
                <w:sz w:val="20"/>
              </w:rPr>
              <w:t>4</w:t>
            </w:r>
          </w:p>
        </w:tc>
        <w:tc>
          <w:tcPr>
            <w:tcW w:w="7892" w:type="dxa"/>
            <w:gridSpan w:val="3"/>
            <w:tcBorders>
              <w:top w:val="nil"/>
              <w:left w:val="nil"/>
              <w:bottom w:val="single" w:sz="4" w:space="0" w:color="auto"/>
              <w:right w:val="single" w:sz="4" w:space="0" w:color="auto"/>
            </w:tcBorders>
            <w:vAlign w:val="center"/>
          </w:tcPr>
          <w:p w14:paraId="486C3CE1" w14:textId="77777777" w:rsidR="00BE57D7" w:rsidRPr="00E73F14" w:rsidRDefault="00BE57D7" w:rsidP="000C0934">
            <w:pPr>
              <w:jc w:val="both"/>
              <w:rPr>
                <w:rFonts w:cs="Arial"/>
                <w:color w:val="000000"/>
                <w:sz w:val="20"/>
              </w:rPr>
            </w:pPr>
            <w:r w:rsidRPr="00E73F14">
              <w:rPr>
                <w:rFonts w:cs="Arial"/>
                <w:color w:val="000000"/>
                <w:sz w:val="20"/>
              </w:rPr>
              <w:t>Czy wdrożyli Państwo politykę/procedurę obsługi żądań podmiotów danych?</w:t>
            </w:r>
          </w:p>
        </w:tc>
        <w:tc>
          <w:tcPr>
            <w:tcW w:w="851" w:type="dxa"/>
            <w:tcBorders>
              <w:top w:val="single" w:sz="4" w:space="0" w:color="auto"/>
              <w:left w:val="nil"/>
              <w:bottom w:val="single" w:sz="4" w:space="0" w:color="auto"/>
              <w:right w:val="single" w:sz="4" w:space="0" w:color="auto"/>
            </w:tcBorders>
            <w:vAlign w:val="center"/>
          </w:tcPr>
          <w:p w14:paraId="7B6868AA" w14:textId="77777777" w:rsidR="00BE57D7" w:rsidRPr="00E73F14" w:rsidRDefault="00BE57D7" w:rsidP="000C0934">
            <w:pPr>
              <w:rPr>
                <w:rFonts w:cs="Arial"/>
                <w:color w:val="000000"/>
                <w:sz w:val="20"/>
              </w:rPr>
            </w:pPr>
          </w:p>
        </w:tc>
        <w:tc>
          <w:tcPr>
            <w:tcW w:w="1141" w:type="dxa"/>
            <w:tcBorders>
              <w:top w:val="single" w:sz="4" w:space="0" w:color="auto"/>
              <w:left w:val="nil"/>
              <w:bottom w:val="single" w:sz="4" w:space="0" w:color="auto"/>
              <w:right w:val="single" w:sz="4" w:space="0" w:color="auto"/>
            </w:tcBorders>
            <w:vAlign w:val="center"/>
          </w:tcPr>
          <w:p w14:paraId="6F84354B" w14:textId="77777777" w:rsidR="00BE57D7" w:rsidRPr="00E73F14" w:rsidRDefault="00BE57D7" w:rsidP="000C0934">
            <w:pPr>
              <w:rPr>
                <w:rFonts w:cs="Arial"/>
                <w:color w:val="000000"/>
                <w:sz w:val="20"/>
              </w:rPr>
            </w:pPr>
          </w:p>
        </w:tc>
      </w:tr>
      <w:tr w:rsidR="00BE57D7" w:rsidRPr="00E73F14" w14:paraId="28E0BC38"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tcPr>
          <w:p w14:paraId="4172CD51" w14:textId="77777777" w:rsidR="00BE57D7" w:rsidRPr="00E73F14" w:rsidRDefault="00BE57D7" w:rsidP="000C0934">
            <w:pPr>
              <w:jc w:val="center"/>
              <w:rPr>
                <w:rFonts w:cs="Arial"/>
                <w:color w:val="000000"/>
                <w:sz w:val="20"/>
              </w:rPr>
            </w:pPr>
            <w:r w:rsidRPr="00E73F14">
              <w:rPr>
                <w:rFonts w:cs="Arial"/>
                <w:color w:val="000000"/>
                <w:sz w:val="20"/>
              </w:rPr>
              <w:t>5</w:t>
            </w:r>
          </w:p>
        </w:tc>
        <w:tc>
          <w:tcPr>
            <w:tcW w:w="7892" w:type="dxa"/>
            <w:gridSpan w:val="3"/>
            <w:tcBorders>
              <w:top w:val="nil"/>
              <w:left w:val="nil"/>
              <w:bottom w:val="single" w:sz="4" w:space="0" w:color="auto"/>
              <w:right w:val="single" w:sz="4" w:space="0" w:color="auto"/>
            </w:tcBorders>
            <w:vAlign w:val="center"/>
          </w:tcPr>
          <w:p w14:paraId="6C3B76C9" w14:textId="77777777" w:rsidR="00BE57D7" w:rsidRPr="00E73F14" w:rsidRDefault="00BE57D7" w:rsidP="000C0934">
            <w:pPr>
              <w:jc w:val="both"/>
              <w:rPr>
                <w:rFonts w:cs="Arial"/>
                <w:color w:val="000000"/>
                <w:sz w:val="20"/>
              </w:rPr>
            </w:pPr>
            <w:r w:rsidRPr="00E73F14">
              <w:rPr>
                <w:rFonts w:cs="Arial"/>
                <w:color w:val="000000"/>
                <w:sz w:val="20"/>
              </w:rPr>
              <w:t>Czy w Państwa organizacji jest osoba wyznaczona do kontaktu i realizacji procedury rozpatrywania żądań podmiotów danych?</w:t>
            </w:r>
          </w:p>
        </w:tc>
        <w:tc>
          <w:tcPr>
            <w:tcW w:w="851" w:type="dxa"/>
            <w:tcBorders>
              <w:top w:val="single" w:sz="4" w:space="0" w:color="auto"/>
              <w:left w:val="nil"/>
              <w:bottom w:val="single" w:sz="4" w:space="0" w:color="auto"/>
              <w:right w:val="single" w:sz="4" w:space="0" w:color="auto"/>
            </w:tcBorders>
            <w:vAlign w:val="center"/>
          </w:tcPr>
          <w:p w14:paraId="4048FF78" w14:textId="77777777" w:rsidR="00BE57D7" w:rsidRPr="00E73F14" w:rsidRDefault="00BE57D7" w:rsidP="000C0934">
            <w:pPr>
              <w:rPr>
                <w:rFonts w:cs="Arial"/>
                <w:color w:val="000000"/>
                <w:sz w:val="20"/>
              </w:rPr>
            </w:pPr>
          </w:p>
        </w:tc>
        <w:tc>
          <w:tcPr>
            <w:tcW w:w="1141" w:type="dxa"/>
            <w:tcBorders>
              <w:top w:val="single" w:sz="4" w:space="0" w:color="auto"/>
              <w:left w:val="nil"/>
              <w:bottom w:val="single" w:sz="4" w:space="0" w:color="auto"/>
              <w:right w:val="single" w:sz="4" w:space="0" w:color="auto"/>
            </w:tcBorders>
            <w:vAlign w:val="center"/>
          </w:tcPr>
          <w:p w14:paraId="4B7D8193" w14:textId="77777777" w:rsidR="00BE57D7" w:rsidRPr="00E73F14" w:rsidRDefault="00BE57D7" w:rsidP="000C0934">
            <w:pPr>
              <w:rPr>
                <w:rFonts w:cs="Arial"/>
                <w:color w:val="000000"/>
                <w:sz w:val="20"/>
              </w:rPr>
            </w:pPr>
          </w:p>
        </w:tc>
      </w:tr>
      <w:tr w:rsidR="00BE57D7" w:rsidRPr="00E73F14" w14:paraId="2A7C8DEE"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50A185B0" w14:textId="77777777" w:rsidR="00BE57D7" w:rsidRPr="00E73F14" w:rsidRDefault="00BE57D7" w:rsidP="000C0934">
            <w:pPr>
              <w:jc w:val="center"/>
              <w:rPr>
                <w:rFonts w:cs="Arial"/>
                <w:color w:val="000000"/>
                <w:sz w:val="20"/>
              </w:rPr>
            </w:pPr>
            <w:r w:rsidRPr="00E73F14">
              <w:rPr>
                <w:rFonts w:cs="Arial"/>
                <w:color w:val="000000"/>
                <w:sz w:val="20"/>
              </w:rPr>
              <w:t>6</w:t>
            </w:r>
          </w:p>
        </w:tc>
        <w:tc>
          <w:tcPr>
            <w:tcW w:w="7892" w:type="dxa"/>
            <w:gridSpan w:val="3"/>
            <w:tcBorders>
              <w:top w:val="nil"/>
              <w:left w:val="nil"/>
              <w:bottom w:val="single" w:sz="4" w:space="0" w:color="auto"/>
              <w:right w:val="single" w:sz="4" w:space="0" w:color="auto"/>
            </w:tcBorders>
            <w:vAlign w:val="center"/>
            <w:hideMark/>
          </w:tcPr>
          <w:p w14:paraId="5F928681" w14:textId="77777777" w:rsidR="00BE57D7" w:rsidRPr="00E73F14" w:rsidRDefault="00BE57D7" w:rsidP="000C0934">
            <w:pPr>
              <w:jc w:val="both"/>
              <w:rPr>
                <w:rFonts w:cs="Arial"/>
                <w:color w:val="000000"/>
                <w:sz w:val="20"/>
              </w:rPr>
            </w:pPr>
            <w:r w:rsidRPr="00E73F14">
              <w:rPr>
                <w:rFonts w:cs="Arial"/>
                <w:color w:val="000000"/>
                <w:sz w:val="20"/>
              </w:rPr>
              <w:t xml:space="preserve">Czy po Państwa stronie osoby wyznaczone do realizacji zlecenia/umowy zostały przeszkolone i zapoznane z przepisami o ochronie danych osobowych, zasad bezpieczeństwa informacji oraz w zakresie bezpiecznego korzystania z systemu informatycznego? </w:t>
            </w:r>
          </w:p>
        </w:tc>
        <w:tc>
          <w:tcPr>
            <w:tcW w:w="851" w:type="dxa"/>
            <w:tcBorders>
              <w:top w:val="nil"/>
              <w:left w:val="nil"/>
              <w:bottom w:val="single" w:sz="4" w:space="0" w:color="auto"/>
              <w:right w:val="single" w:sz="4" w:space="0" w:color="auto"/>
            </w:tcBorders>
            <w:vAlign w:val="center"/>
            <w:hideMark/>
          </w:tcPr>
          <w:p w14:paraId="133EED57" w14:textId="77777777" w:rsidR="00BE57D7" w:rsidRPr="00E73F14" w:rsidRDefault="00BE57D7" w:rsidP="000C0934">
            <w:pPr>
              <w:rPr>
                <w:rFonts w:cs="Arial"/>
                <w:color w:val="000000"/>
                <w:sz w:val="20"/>
              </w:rPr>
            </w:pPr>
            <w:r w:rsidRPr="00E73F14">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7023DA59" w14:textId="77777777" w:rsidR="00BE57D7" w:rsidRPr="00E73F14" w:rsidRDefault="00BE57D7" w:rsidP="000C0934">
            <w:pPr>
              <w:rPr>
                <w:rFonts w:cs="Arial"/>
                <w:color w:val="000000"/>
                <w:sz w:val="20"/>
              </w:rPr>
            </w:pPr>
            <w:r w:rsidRPr="00E73F14">
              <w:rPr>
                <w:rFonts w:cs="Arial"/>
                <w:color w:val="000000"/>
                <w:sz w:val="20"/>
              </w:rPr>
              <w:t> </w:t>
            </w:r>
          </w:p>
        </w:tc>
      </w:tr>
      <w:tr w:rsidR="00BE57D7" w:rsidRPr="00E73F14" w14:paraId="206CA079"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075DB835" w14:textId="77777777" w:rsidR="00BE57D7" w:rsidRPr="00E73F14" w:rsidRDefault="00BE57D7" w:rsidP="000C0934">
            <w:pPr>
              <w:jc w:val="center"/>
              <w:rPr>
                <w:rFonts w:cs="Arial"/>
                <w:color w:val="000000"/>
                <w:sz w:val="20"/>
              </w:rPr>
            </w:pPr>
            <w:r w:rsidRPr="00E73F14">
              <w:rPr>
                <w:rFonts w:cs="Arial"/>
                <w:color w:val="000000"/>
                <w:sz w:val="20"/>
              </w:rPr>
              <w:t>7</w:t>
            </w:r>
          </w:p>
        </w:tc>
        <w:tc>
          <w:tcPr>
            <w:tcW w:w="7892" w:type="dxa"/>
            <w:gridSpan w:val="3"/>
            <w:tcBorders>
              <w:top w:val="nil"/>
              <w:left w:val="nil"/>
              <w:bottom w:val="single" w:sz="4" w:space="0" w:color="auto"/>
              <w:right w:val="single" w:sz="4" w:space="0" w:color="auto"/>
            </w:tcBorders>
            <w:vAlign w:val="center"/>
            <w:hideMark/>
          </w:tcPr>
          <w:p w14:paraId="31708D71" w14:textId="77777777" w:rsidR="00BE57D7" w:rsidRPr="00E73F14" w:rsidRDefault="00BE57D7" w:rsidP="000C0934">
            <w:pPr>
              <w:jc w:val="both"/>
              <w:rPr>
                <w:rFonts w:cs="Arial"/>
                <w:color w:val="000000"/>
                <w:sz w:val="20"/>
              </w:rPr>
            </w:pPr>
            <w:r w:rsidRPr="00E73F14">
              <w:rPr>
                <w:rFonts w:cs="Arial"/>
                <w:color w:val="000000"/>
                <w:sz w:val="20"/>
              </w:rPr>
              <w:t>Czy po Państwa stronie osoby wyznaczone do realizacji zlecenia/umowy</w:t>
            </w:r>
            <w:r w:rsidRPr="00E73F14" w:rsidDel="00BF723D">
              <w:rPr>
                <w:rFonts w:cs="Arial"/>
                <w:color w:val="000000"/>
                <w:sz w:val="20"/>
              </w:rPr>
              <w:t xml:space="preserve"> </w:t>
            </w:r>
            <w:r w:rsidRPr="00E73F14">
              <w:rPr>
                <w:rFonts w:cs="Arial"/>
                <w:color w:val="000000"/>
                <w:sz w:val="20"/>
              </w:rPr>
              <w:t>posiadają stosowne upoważnienie do przetwarzania danych osobowych, obejmujące dane powierzone do Państwa?</w:t>
            </w:r>
          </w:p>
        </w:tc>
        <w:tc>
          <w:tcPr>
            <w:tcW w:w="851" w:type="dxa"/>
            <w:tcBorders>
              <w:top w:val="nil"/>
              <w:left w:val="nil"/>
              <w:bottom w:val="single" w:sz="4" w:space="0" w:color="auto"/>
              <w:right w:val="single" w:sz="4" w:space="0" w:color="auto"/>
            </w:tcBorders>
            <w:vAlign w:val="center"/>
            <w:hideMark/>
          </w:tcPr>
          <w:p w14:paraId="45EEE6C4" w14:textId="77777777" w:rsidR="00BE57D7" w:rsidRPr="00E73F14" w:rsidRDefault="00BE57D7" w:rsidP="000C0934">
            <w:pPr>
              <w:rPr>
                <w:rFonts w:cs="Arial"/>
                <w:color w:val="000000"/>
                <w:sz w:val="20"/>
              </w:rPr>
            </w:pPr>
            <w:r w:rsidRPr="00E73F14">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7917C850" w14:textId="77777777" w:rsidR="00BE57D7" w:rsidRPr="00E73F14" w:rsidRDefault="00BE57D7" w:rsidP="000C0934">
            <w:pPr>
              <w:rPr>
                <w:rFonts w:cs="Arial"/>
                <w:color w:val="000000"/>
                <w:sz w:val="20"/>
              </w:rPr>
            </w:pPr>
            <w:r w:rsidRPr="00E73F14">
              <w:rPr>
                <w:rFonts w:cs="Arial"/>
                <w:color w:val="000000"/>
                <w:sz w:val="20"/>
              </w:rPr>
              <w:t> </w:t>
            </w:r>
          </w:p>
        </w:tc>
      </w:tr>
      <w:tr w:rsidR="00BE57D7" w:rsidRPr="00E73F14" w14:paraId="34097A9D"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tcPr>
          <w:p w14:paraId="0254FBBB" w14:textId="77777777" w:rsidR="00BE57D7" w:rsidRPr="00E73F14" w:rsidRDefault="00BE57D7" w:rsidP="000C0934">
            <w:pPr>
              <w:jc w:val="center"/>
              <w:rPr>
                <w:rFonts w:cs="Arial"/>
                <w:color w:val="000000"/>
                <w:sz w:val="20"/>
              </w:rPr>
            </w:pPr>
            <w:r w:rsidRPr="00E73F14">
              <w:rPr>
                <w:rFonts w:cs="Arial"/>
                <w:color w:val="000000"/>
                <w:sz w:val="20"/>
              </w:rPr>
              <w:t>8</w:t>
            </w:r>
          </w:p>
        </w:tc>
        <w:tc>
          <w:tcPr>
            <w:tcW w:w="7892" w:type="dxa"/>
            <w:gridSpan w:val="3"/>
            <w:tcBorders>
              <w:top w:val="nil"/>
              <w:left w:val="nil"/>
              <w:bottom w:val="single" w:sz="4" w:space="0" w:color="auto"/>
              <w:right w:val="single" w:sz="4" w:space="0" w:color="auto"/>
            </w:tcBorders>
            <w:vAlign w:val="center"/>
          </w:tcPr>
          <w:p w14:paraId="1149EA23" w14:textId="77777777" w:rsidR="00BE57D7" w:rsidRPr="00E73F14" w:rsidRDefault="00BE57D7" w:rsidP="000C0934">
            <w:pPr>
              <w:jc w:val="both"/>
              <w:rPr>
                <w:rFonts w:cs="Arial"/>
                <w:color w:val="000000"/>
                <w:sz w:val="20"/>
              </w:rPr>
            </w:pPr>
            <w:r w:rsidRPr="00E73F14">
              <w:rPr>
                <w:rFonts w:cs="Arial"/>
                <w:color w:val="000000"/>
                <w:sz w:val="20"/>
              </w:rPr>
              <w:t>Czy osoby upoważnione przez Państwa do przetwarzania danych osobowych zobowiązały się do zachowania tajemnicy?</w:t>
            </w:r>
          </w:p>
        </w:tc>
        <w:tc>
          <w:tcPr>
            <w:tcW w:w="851" w:type="dxa"/>
            <w:tcBorders>
              <w:top w:val="nil"/>
              <w:left w:val="nil"/>
              <w:bottom w:val="single" w:sz="4" w:space="0" w:color="auto"/>
              <w:right w:val="single" w:sz="4" w:space="0" w:color="auto"/>
            </w:tcBorders>
            <w:vAlign w:val="center"/>
          </w:tcPr>
          <w:p w14:paraId="5BA7F2D8" w14:textId="77777777" w:rsidR="00BE57D7" w:rsidRPr="00E73F14" w:rsidRDefault="00BE57D7" w:rsidP="000C0934">
            <w:pPr>
              <w:rPr>
                <w:rFonts w:cs="Arial"/>
                <w:color w:val="000000"/>
                <w:sz w:val="20"/>
              </w:rPr>
            </w:pPr>
          </w:p>
        </w:tc>
        <w:tc>
          <w:tcPr>
            <w:tcW w:w="1141" w:type="dxa"/>
            <w:tcBorders>
              <w:top w:val="nil"/>
              <w:left w:val="nil"/>
              <w:bottom w:val="single" w:sz="4" w:space="0" w:color="auto"/>
              <w:right w:val="single" w:sz="4" w:space="0" w:color="auto"/>
            </w:tcBorders>
            <w:vAlign w:val="center"/>
          </w:tcPr>
          <w:p w14:paraId="551C26CD" w14:textId="77777777" w:rsidR="00BE57D7" w:rsidRPr="00E73F14" w:rsidRDefault="00BE57D7" w:rsidP="000C0934">
            <w:pPr>
              <w:rPr>
                <w:rFonts w:cs="Arial"/>
                <w:color w:val="000000"/>
                <w:sz w:val="20"/>
              </w:rPr>
            </w:pPr>
          </w:p>
        </w:tc>
      </w:tr>
      <w:tr w:rsidR="00BE57D7" w:rsidRPr="00E73F14" w14:paraId="775A9B3A"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AB1A157" w14:textId="77777777" w:rsidR="00BE57D7" w:rsidRPr="00E73F14" w:rsidRDefault="00BE57D7" w:rsidP="000C0934">
            <w:pPr>
              <w:jc w:val="center"/>
              <w:rPr>
                <w:rFonts w:cs="Arial"/>
                <w:color w:val="000000"/>
                <w:sz w:val="20"/>
              </w:rPr>
            </w:pPr>
            <w:r w:rsidRPr="00E73F14">
              <w:rPr>
                <w:rFonts w:cs="Arial"/>
                <w:color w:val="000000"/>
                <w:sz w:val="20"/>
              </w:rPr>
              <w:t>9</w:t>
            </w:r>
          </w:p>
        </w:tc>
        <w:tc>
          <w:tcPr>
            <w:tcW w:w="7892" w:type="dxa"/>
            <w:gridSpan w:val="3"/>
            <w:tcBorders>
              <w:top w:val="nil"/>
              <w:left w:val="nil"/>
              <w:bottom w:val="single" w:sz="4" w:space="0" w:color="auto"/>
              <w:right w:val="single" w:sz="4" w:space="0" w:color="auto"/>
            </w:tcBorders>
            <w:vAlign w:val="center"/>
            <w:hideMark/>
          </w:tcPr>
          <w:p w14:paraId="3B876B4F" w14:textId="77777777" w:rsidR="00BE57D7" w:rsidRPr="00E73F14" w:rsidRDefault="00BE57D7" w:rsidP="000C0934">
            <w:pPr>
              <w:jc w:val="both"/>
              <w:rPr>
                <w:rFonts w:cs="Arial"/>
                <w:color w:val="000000"/>
                <w:sz w:val="20"/>
              </w:rPr>
            </w:pPr>
            <w:r w:rsidRPr="00E73F14">
              <w:rPr>
                <w:rFonts w:cs="Arial"/>
                <w:color w:val="000000"/>
                <w:sz w:val="20"/>
              </w:rPr>
              <w:t>Czy wyznaczyli Państwo inspektora ochrony danych lub też inną osobę lub zespół odpowiedzialny za nadzór nad ochroną danych osobowych w organizacji?</w:t>
            </w:r>
          </w:p>
        </w:tc>
        <w:tc>
          <w:tcPr>
            <w:tcW w:w="851" w:type="dxa"/>
            <w:tcBorders>
              <w:top w:val="nil"/>
              <w:left w:val="nil"/>
              <w:bottom w:val="single" w:sz="4" w:space="0" w:color="auto"/>
              <w:right w:val="single" w:sz="4" w:space="0" w:color="auto"/>
            </w:tcBorders>
            <w:vAlign w:val="center"/>
            <w:hideMark/>
          </w:tcPr>
          <w:p w14:paraId="552C9455" w14:textId="77777777" w:rsidR="00BE57D7" w:rsidRPr="00E73F14" w:rsidRDefault="00BE57D7" w:rsidP="000C0934">
            <w:pPr>
              <w:rPr>
                <w:rFonts w:cs="Arial"/>
                <w:color w:val="000000"/>
                <w:sz w:val="20"/>
              </w:rPr>
            </w:pPr>
            <w:r w:rsidRPr="00E73F14">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2A436A88" w14:textId="77777777" w:rsidR="00BE57D7" w:rsidRPr="00E73F14" w:rsidRDefault="00BE57D7" w:rsidP="000C0934">
            <w:pPr>
              <w:rPr>
                <w:rFonts w:cs="Arial"/>
                <w:color w:val="000000"/>
                <w:sz w:val="20"/>
              </w:rPr>
            </w:pPr>
            <w:r w:rsidRPr="00E73F14">
              <w:rPr>
                <w:rFonts w:cs="Arial"/>
                <w:color w:val="000000"/>
                <w:sz w:val="20"/>
              </w:rPr>
              <w:t> </w:t>
            </w:r>
          </w:p>
        </w:tc>
      </w:tr>
      <w:tr w:rsidR="00BE57D7" w:rsidRPr="00E73F14" w14:paraId="39CEC4CE"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tcPr>
          <w:p w14:paraId="6A01E645" w14:textId="77777777" w:rsidR="00BE57D7" w:rsidRPr="00E73F14" w:rsidRDefault="00BE57D7" w:rsidP="000C0934">
            <w:pPr>
              <w:jc w:val="center"/>
              <w:rPr>
                <w:rFonts w:cs="Arial"/>
                <w:color w:val="000000"/>
                <w:sz w:val="20"/>
              </w:rPr>
            </w:pPr>
            <w:r w:rsidRPr="00E73F14">
              <w:rPr>
                <w:rFonts w:cs="Arial"/>
                <w:color w:val="000000"/>
                <w:sz w:val="20"/>
              </w:rPr>
              <w:t>10</w:t>
            </w:r>
          </w:p>
        </w:tc>
        <w:tc>
          <w:tcPr>
            <w:tcW w:w="7892" w:type="dxa"/>
            <w:gridSpan w:val="3"/>
            <w:tcBorders>
              <w:top w:val="nil"/>
              <w:left w:val="nil"/>
              <w:bottom w:val="single" w:sz="4" w:space="0" w:color="auto"/>
              <w:right w:val="single" w:sz="4" w:space="0" w:color="auto"/>
            </w:tcBorders>
            <w:vAlign w:val="center"/>
          </w:tcPr>
          <w:p w14:paraId="65EBDBFA" w14:textId="77777777" w:rsidR="00BE57D7" w:rsidRPr="00E73F14" w:rsidRDefault="00BE57D7" w:rsidP="000C0934">
            <w:pPr>
              <w:jc w:val="both"/>
              <w:rPr>
                <w:rFonts w:cs="Arial"/>
                <w:color w:val="000000"/>
                <w:sz w:val="20"/>
              </w:rPr>
            </w:pPr>
            <w:r w:rsidRPr="00E73F14">
              <w:rPr>
                <w:rFonts w:cs="Arial"/>
                <w:color w:val="000000"/>
                <w:sz w:val="20"/>
              </w:rPr>
              <w:t xml:space="preserve">Jak można się skontaktować z osobami, o których mowa w pyt.9? Prośba o wpisanie w polu komentarz dni/godzin pracy, formy kontaktu. </w:t>
            </w:r>
          </w:p>
        </w:tc>
        <w:tc>
          <w:tcPr>
            <w:tcW w:w="851"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vAlign w:val="center"/>
          </w:tcPr>
          <w:p w14:paraId="2462E9C7" w14:textId="77777777" w:rsidR="00BE57D7" w:rsidRPr="00E73F14" w:rsidRDefault="00BE57D7" w:rsidP="000C0934">
            <w:pPr>
              <w:rPr>
                <w:rFonts w:cs="Arial"/>
                <w:color w:val="000000"/>
                <w:sz w:val="20"/>
              </w:rPr>
            </w:pPr>
          </w:p>
        </w:tc>
        <w:tc>
          <w:tcPr>
            <w:tcW w:w="1141" w:type="dxa"/>
            <w:tcBorders>
              <w:top w:val="nil"/>
              <w:left w:val="nil"/>
              <w:bottom w:val="single" w:sz="4" w:space="0" w:color="auto"/>
              <w:right w:val="single" w:sz="4" w:space="0" w:color="auto"/>
            </w:tcBorders>
            <w:vAlign w:val="center"/>
          </w:tcPr>
          <w:p w14:paraId="01AF369D" w14:textId="77777777" w:rsidR="00BE57D7" w:rsidRPr="00E73F14" w:rsidRDefault="00BE57D7" w:rsidP="000C0934">
            <w:pPr>
              <w:rPr>
                <w:rFonts w:cs="Arial"/>
                <w:color w:val="000000"/>
                <w:sz w:val="20"/>
              </w:rPr>
            </w:pPr>
          </w:p>
        </w:tc>
      </w:tr>
      <w:tr w:rsidR="00BE57D7" w:rsidRPr="00E73F14" w14:paraId="485A0C23"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4C60ED47" w14:textId="77777777" w:rsidR="00BE57D7" w:rsidRPr="00E73F14" w:rsidRDefault="00BE57D7" w:rsidP="000C0934">
            <w:pPr>
              <w:jc w:val="center"/>
              <w:rPr>
                <w:rFonts w:cs="Arial"/>
                <w:color w:val="000000"/>
                <w:sz w:val="20"/>
              </w:rPr>
            </w:pPr>
            <w:r w:rsidRPr="00E73F14">
              <w:rPr>
                <w:rFonts w:cs="Arial"/>
                <w:color w:val="000000"/>
                <w:sz w:val="20"/>
              </w:rPr>
              <w:t>11</w:t>
            </w:r>
          </w:p>
        </w:tc>
        <w:tc>
          <w:tcPr>
            <w:tcW w:w="7892" w:type="dxa"/>
            <w:gridSpan w:val="3"/>
            <w:tcBorders>
              <w:top w:val="nil"/>
              <w:left w:val="nil"/>
              <w:bottom w:val="single" w:sz="4" w:space="0" w:color="auto"/>
              <w:right w:val="single" w:sz="4" w:space="0" w:color="auto"/>
            </w:tcBorders>
            <w:vAlign w:val="center"/>
            <w:hideMark/>
          </w:tcPr>
          <w:p w14:paraId="3D7B907D" w14:textId="77777777" w:rsidR="00BE57D7" w:rsidRPr="00E73F14" w:rsidRDefault="00BE57D7" w:rsidP="000C0934">
            <w:pPr>
              <w:jc w:val="both"/>
              <w:rPr>
                <w:rFonts w:cs="Arial"/>
                <w:color w:val="000000"/>
                <w:sz w:val="20"/>
              </w:rPr>
            </w:pPr>
            <w:r w:rsidRPr="00E73F14">
              <w:rPr>
                <w:rFonts w:cs="Arial"/>
                <w:color w:val="000000"/>
                <w:sz w:val="20"/>
              </w:rPr>
              <w:t>Czy w ciągu ostatnich 5 lat stwierdzono prawomocną decyzją PUODO lub innego organu nadzorczego, lub prawomocnym wyrokiem sądu naruszenie przepisów o ochronie danych osobowych w Państwa organizacji?</w:t>
            </w:r>
          </w:p>
        </w:tc>
        <w:tc>
          <w:tcPr>
            <w:tcW w:w="851" w:type="dxa"/>
            <w:tcBorders>
              <w:top w:val="nil"/>
              <w:left w:val="nil"/>
              <w:bottom w:val="single" w:sz="4" w:space="0" w:color="auto"/>
              <w:right w:val="single" w:sz="4" w:space="0" w:color="auto"/>
            </w:tcBorders>
            <w:vAlign w:val="center"/>
            <w:hideMark/>
          </w:tcPr>
          <w:p w14:paraId="4862E121" w14:textId="77777777" w:rsidR="00BE57D7" w:rsidRPr="00E73F14" w:rsidRDefault="00BE57D7" w:rsidP="000C0934">
            <w:pPr>
              <w:rPr>
                <w:rFonts w:cs="Arial"/>
                <w:color w:val="000000"/>
                <w:sz w:val="20"/>
              </w:rPr>
            </w:pPr>
            <w:r w:rsidRPr="00E73F14">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1463810A" w14:textId="77777777" w:rsidR="00BE57D7" w:rsidRPr="00E73F14" w:rsidRDefault="00BE57D7" w:rsidP="000C0934">
            <w:pPr>
              <w:rPr>
                <w:rFonts w:cs="Arial"/>
                <w:color w:val="000000"/>
                <w:sz w:val="20"/>
              </w:rPr>
            </w:pPr>
            <w:r w:rsidRPr="00E73F14">
              <w:rPr>
                <w:rFonts w:cs="Arial"/>
                <w:color w:val="000000"/>
                <w:sz w:val="20"/>
              </w:rPr>
              <w:t> </w:t>
            </w:r>
          </w:p>
        </w:tc>
      </w:tr>
      <w:tr w:rsidR="00BE57D7" w:rsidRPr="00E73F14" w14:paraId="0E6D94E3"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tcPr>
          <w:p w14:paraId="41907AB3" w14:textId="77777777" w:rsidR="00BE57D7" w:rsidRPr="00E73F14" w:rsidRDefault="00BE57D7" w:rsidP="000C0934">
            <w:pPr>
              <w:jc w:val="center"/>
              <w:rPr>
                <w:rFonts w:cs="Arial"/>
                <w:color w:val="000000"/>
                <w:sz w:val="20"/>
              </w:rPr>
            </w:pPr>
            <w:r w:rsidRPr="00E73F14">
              <w:rPr>
                <w:rFonts w:cs="Arial"/>
                <w:color w:val="000000"/>
                <w:sz w:val="20"/>
              </w:rPr>
              <w:t>12</w:t>
            </w:r>
          </w:p>
        </w:tc>
        <w:tc>
          <w:tcPr>
            <w:tcW w:w="7892" w:type="dxa"/>
            <w:gridSpan w:val="3"/>
            <w:tcBorders>
              <w:top w:val="nil"/>
              <w:left w:val="nil"/>
              <w:bottom w:val="single" w:sz="4" w:space="0" w:color="auto"/>
              <w:right w:val="single" w:sz="4" w:space="0" w:color="auto"/>
            </w:tcBorders>
            <w:vAlign w:val="center"/>
          </w:tcPr>
          <w:p w14:paraId="5EBFF2A7" w14:textId="77777777" w:rsidR="00BE57D7" w:rsidRPr="00E73F14" w:rsidRDefault="00BE57D7" w:rsidP="000C0934">
            <w:pPr>
              <w:jc w:val="both"/>
              <w:rPr>
                <w:rFonts w:cs="Arial"/>
                <w:color w:val="000000"/>
                <w:sz w:val="20"/>
              </w:rPr>
            </w:pPr>
            <w:r w:rsidRPr="00E73F14">
              <w:rPr>
                <w:rFonts w:cs="Arial"/>
                <w:color w:val="000000"/>
                <w:sz w:val="20"/>
              </w:rPr>
              <w:t>Czy w chwili obecnej w Państwa organizacji toczą się postępowania wyjaśniające, kontrole lub inne działania prowadzone przez PUODO lub inny organ nadzorczy w związku z realizowanymi przez Państwa usługami?</w:t>
            </w:r>
          </w:p>
        </w:tc>
        <w:tc>
          <w:tcPr>
            <w:tcW w:w="851" w:type="dxa"/>
            <w:tcBorders>
              <w:top w:val="nil"/>
              <w:left w:val="nil"/>
              <w:bottom w:val="single" w:sz="4" w:space="0" w:color="auto"/>
              <w:right w:val="single" w:sz="4" w:space="0" w:color="auto"/>
            </w:tcBorders>
            <w:vAlign w:val="center"/>
          </w:tcPr>
          <w:p w14:paraId="04CCD168" w14:textId="77777777" w:rsidR="00BE57D7" w:rsidRPr="00E73F14" w:rsidRDefault="00BE57D7" w:rsidP="000C0934">
            <w:pPr>
              <w:rPr>
                <w:rFonts w:cs="Arial"/>
                <w:color w:val="000000"/>
                <w:sz w:val="20"/>
              </w:rPr>
            </w:pPr>
          </w:p>
        </w:tc>
        <w:tc>
          <w:tcPr>
            <w:tcW w:w="1141" w:type="dxa"/>
            <w:tcBorders>
              <w:top w:val="nil"/>
              <w:left w:val="nil"/>
              <w:bottom w:val="single" w:sz="4" w:space="0" w:color="auto"/>
              <w:right w:val="single" w:sz="4" w:space="0" w:color="auto"/>
            </w:tcBorders>
            <w:vAlign w:val="center"/>
          </w:tcPr>
          <w:p w14:paraId="408A2300" w14:textId="77777777" w:rsidR="00BE57D7" w:rsidRPr="00E73F14" w:rsidRDefault="00BE57D7" w:rsidP="000C0934">
            <w:pPr>
              <w:rPr>
                <w:rFonts w:cs="Arial"/>
                <w:color w:val="000000"/>
                <w:sz w:val="20"/>
              </w:rPr>
            </w:pPr>
          </w:p>
        </w:tc>
      </w:tr>
      <w:tr w:rsidR="00BE57D7" w:rsidRPr="00E73F14" w14:paraId="7DDD0CFE"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1CF592CC" w14:textId="77777777" w:rsidR="00BE57D7" w:rsidRPr="00E73F14" w:rsidRDefault="00BE57D7" w:rsidP="000C0934">
            <w:pPr>
              <w:jc w:val="center"/>
              <w:rPr>
                <w:rFonts w:cs="Arial"/>
                <w:color w:val="000000"/>
                <w:sz w:val="20"/>
              </w:rPr>
            </w:pPr>
            <w:r w:rsidRPr="00E73F14">
              <w:rPr>
                <w:rFonts w:cs="Arial"/>
                <w:color w:val="000000"/>
                <w:sz w:val="20"/>
              </w:rPr>
              <w:t>13</w:t>
            </w:r>
          </w:p>
        </w:tc>
        <w:tc>
          <w:tcPr>
            <w:tcW w:w="7892" w:type="dxa"/>
            <w:gridSpan w:val="3"/>
            <w:tcBorders>
              <w:top w:val="single" w:sz="4" w:space="0" w:color="auto"/>
              <w:left w:val="single" w:sz="4" w:space="0" w:color="auto"/>
              <w:bottom w:val="single" w:sz="4" w:space="0" w:color="auto"/>
              <w:right w:val="single" w:sz="4" w:space="0" w:color="auto"/>
            </w:tcBorders>
            <w:vAlign w:val="center"/>
            <w:hideMark/>
          </w:tcPr>
          <w:p w14:paraId="140D56C8" w14:textId="77777777" w:rsidR="00BE57D7" w:rsidRPr="00E73F14" w:rsidRDefault="00BE57D7" w:rsidP="000C0934">
            <w:pPr>
              <w:jc w:val="both"/>
              <w:rPr>
                <w:rFonts w:cs="Arial"/>
                <w:color w:val="000000"/>
                <w:sz w:val="20"/>
              </w:rPr>
            </w:pPr>
            <w:r w:rsidRPr="00E73F14">
              <w:rPr>
                <w:rFonts w:cs="Arial"/>
                <w:color w:val="000000"/>
                <w:sz w:val="20"/>
              </w:rPr>
              <w:t>Czy w ciągu ostatnich 6 miesięcy doszło u Państwa do naruszenia ochrony danych osobowych podlegającego obowiązkowi zgłoszenia organowi nadzorczemu?</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C6F2BF" w14:textId="77777777" w:rsidR="00BE57D7" w:rsidRPr="00E73F14" w:rsidRDefault="00BE57D7" w:rsidP="000C0934">
            <w:pPr>
              <w:rPr>
                <w:rFonts w:cs="Arial"/>
                <w:color w:val="000000"/>
                <w:sz w:val="20"/>
              </w:rPr>
            </w:pPr>
            <w:r w:rsidRPr="00E73F14">
              <w:rPr>
                <w:rFonts w:cs="Arial"/>
                <w:color w:val="000000"/>
                <w:sz w:val="20"/>
              </w:rPr>
              <w:t> </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15B7D27" w14:textId="77777777" w:rsidR="00BE57D7" w:rsidRPr="00E73F14" w:rsidRDefault="00BE57D7" w:rsidP="000C0934">
            <w:pPr>
              <w:rPr>
                <w:rFonts w:cs="Arial"/>
                <w:color w:val="000000"/>
                <w:sz w:val="20"/>
              </w:rPr>
            </w:pPr>
            <w:r w:rsidRPr="00E73F14">
              <w:rPr>
                <w:rFonts w:cs="Arial"/>
                <w:color w:val="000000"/>
                <w:sz w:val="20"/>
              </w:rPr>
              <w:t> </w:t>
            </w:r>
          </w:p>
        </w:tc>
      </w:tr>
      <w:tr w:rsidR="00BE57D7" w:rsidRPr="00E73F14" w14:paraId="40D8DEA1"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24486596" w14:textId="77777777" w:rsidR="00BE57D7" w:rsidRPr="00E73F14" w:rsidRDefault="00BE57D7" w:rsidP="000C0934">
            <w:pPr>
              <w:jc w:val="center"/>
              <w:rPr>
                <w:rFonts w:cs="Arial"/>
                <w:color w:val="000000"/>
                <w:sz w:val="20"/>
              </w:rPr>
            </w:pPr>
            <w:r w:rsidRPr="00E73F14">
              <w:rPr>
                <w:rFonts w:cs="Arial"/>
                <w:color w:val="000000"/>
                <w:sz w:val="20"/>
              </w:rPr>
              <w:t>14</w:t>
            </w:r>
          </w:p>
        </w:tc>
        <w:tc>
          <w:tcPr>
            <w:tcW w:w="7892" w:type="dxa"/>
            <w:gridSpan w:val="3"/>
            <w:tcBorders>
              <w:top w:val="single" w:sz="4" w:space="0" w:color="auto"/>
              <w:left w:val="nil"/>
              <w:bottom w:val="single" w:sz="4" w:space="0" w:color="auto"/>
              <w:right w:val="single" w:sz="4" w:space="0" w:color="auto"/>
            </w:tcBorders>
            <w:vAlign w:val="center"/>
            <w:hideMark/>
          </w:tcPr>
          <w:p w14:paraId="086DE1F8" w14:textId="77777777" w:rsidR="00BE57D7" w:rsidRPr="00E73F14" w:rsidRDefault="00BE57D7" w:rsidP="000C0934">
            <w:pPr>
              <w:jc w:val="both"/>
              <w:rPr>
                <w:rFonts w:cs="Arial"/>
                <w:color w:val="000000"/>
                <w:sz w:val="20"/>
              </w:rPr>
            </w:pPr>
            <w:r w:rsidRPr="00E73F14">
              <w:rPr>
                <w:rFonts w:cs="Arial"/>
                <w:color w:val="000000"/>
                <w:sz w:val="20"/>
              </w:rPr>
              <w:t xml:space="preserve">Czy wdrożyli Państwo odpowiednie środki techniczne i organizacyjne, aby zapewnić stopień bezpieczeństwa odpowiadający ryzyku związanemu z przetwarzaniem danych osobowych, zgodnie z art. 32 ust.1 lit a-c RODO oraz czy spełniają Państwo </w:t>
            </w:r>
            <w:r w:rsidRPr="00E73F14">
              <w:rPr>
                <w:rFonts w:cs="Arial"/>
                <w:b/>
                <w:color w:val="000000"/>
                <w:sz w:val="20"/>
                <w:u w:val="single"/>
              </w:rPr>
              <w:t>wszystkie</w:t>
            </w:r>
            <w:r w:rsidRPr="00E73F14">
              <w:rPr>
                <w:rFonts w:cs="Arial"/>
                <w:color w:val="000000"/>
                <w:sz w:val="20"/>
              </w:rPr>
              <w:t xml:space="preserve"> „Minimalne wymagania formalne i techniczne w zakresie bezpieczeństwa danych osobowych” stanowiące załącznik 1 do niniejszego formularza oceny kontrahenta?</w:t>
            </w:r>
          </w:p>
        </w:tc>
        <w:tc>
          <w:tcPr>
            <w:tcW w:w="851" w:type="dxa"/>
            <w:tcBorders>
              <w:top w:val="single" w:sz="4" w:space="0" w:color="auto"/>
              <w:left w:val="nil"/>
              <w:bottom w:val="single" w:sz="4" w:space="0" w:color="auto"/>
              <w:right w:val="single" w:sz="4" w:space="0" w:color="auto"/>
            </w:tcBorders>
            <w:vAlign w:val="center"/>
            <w:hideMark/>
          </w:tcPr>
          <w:p w14:paraId="7A829C97" w14:textId="77777777" w:rsidR="00BE57D7" w:rsidRPr="00E73F14" w:rsidRDefault="00BE57D7" w:rsidP="000C0934">
            <w:pPr>
              <w:rPr>
                <w:rFonts w:cs="Arial"/>
                <w:color w:val="000000"/>
                <w:sz w:val="20"/>
              </w:rPr>
            </w:pPr>
            <w:r w:rsidRPr="00E73F14">
              <w:rPr>
                <w:rFonts w:cs="Arial"/>
                <w:color w:val="000000"/>
                <w:sz w:val="20"/>
              </w:rPr>
              <w:t> </w:t>
            </w:r>
          </w:p>
        </w:tc>
        <w:tc>
          <w:tcPr>
            <w:tcW w:w="1141" w:type="dxa"/>
            <w:tcBorders>
              <w:top w:val="single" w:sz="4" w:space="0" w:color="auto"/>
              <w:left w:val="nil"/>
              <w:bottom w:val="single" w:sz="4" w:space="0" w:color="auto"/>
              <w:right w:val="single" w:sz="4" w:space="0" w:color="auto"/>
            </w:tcBorders>
            <w:vAlign w:val="center"/>
            <w:hideMark/>
          </w:tcPr>
          <w:p w14:paraId="7FBE4137" w14:textId="77777777" w:rsidR="00BE57D7" w:rsidRPr="00E73F14" w:rsidRDefault="00BE57D7" w:rsidP="000C0934">
            <w:pPr>
              <w:rPr>
                <w:rFonts w:cs="Arial"/>
                <w:color w:val="000000"/>
                <w:sz w:val="20"/>
              </w:rPr>
            </w:pPr>
            <w:r w:rsidRPr="00E73F14">
              <w:rPr>
                <w:rFonts w:cs="Arial"/>
                <w:color w:val="000000"/>
                <w:sz w:val="20"/>
              </w:rPr>
              <w:t> </w:t>
            </w:r>
          </w:p>
        </w:tc>
      </w:tr>
      <w:tr w:rsidR="00BE57D7" w:rsidRPr="00E73F14" w14:paraId="19084096"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5AE1A5DF" w14:textId="77777777" w:rsidR="00BE57D7" w:rsidRPr="00E73F14" w:rsidRDefault="00BE57D7" w:rsidP="000C0934">
            <w:pPr>
              <w:jc w:val="center"/>
              <w:rPr>
                <w:rFonts w:cs="Arial"/>
                <w:color w:val="000000"/>
                <w:sz w:val="20"/>
              </w:rPr>
            </w:pPr>
            <w:r w:rsidRPr="00E73F14">
              <w:rPr>
                <w:rFonts w:cs="Arial"/>
                <w:color w:val="000000"/>
                <w:sz w:val="20"/>
              </w:rPr>
              <w:t>15</w:t>
            </w:r>
          </w:p>
        </w:tc>
        <w:tc>
          <w:tcPr>
            <w:tcW w:w="7892" w:type="dxa"/>
            <w:gridSpan w:val="3"/>
            <w:tcBorders>
              <w:top w:val="single" w:sz="4" w:space="0" w:color="auto"/>
              <w:left w:val="nil"/>
              <w:bottom w:val="single" w:sz="4" w:space="0" w:color="auto"/>
              <w:right w:val="single" w:sz="4" w:space="0" w:color="auto"/>
            </w:tcBorders>
            <w:vAlign w:val="center"/>
            <w:hideMark/>
          </w:tcPr>
          <w:p w14:paraId="1DA53E9F" w14:textId="77777777" w:rsidR="00BE57D7" w:rsidRPr="00E73F14" w:rsidRDefault="00BE57D7" w:rsidP="000C0934">
            <w:pPr>
              <w:jc w:val="both"/>
              <w:rPr>
                <w:rFonts w:cs="Arial"/>
                <w:color w:val="000000"/>
                <w:sz w:val="20"/>
              </w:rPr>
            </w:pPr>
            <w:r w:rsidRPr="00E73F14">
              <w:rPr>
                <w:rFonts w:cs="Arial"/>
                <w:color w:val="000000"/>
                <w:sz w:val="20"/>
              </w:rPr>
              <w:t>Czy prowadzą Państwo regularnie audyty dotyczące zasad bezpieczeństwa danych osobowych, w celu weryfikacji spełniania wymogów RODO, w tym testowania, mierzenia i oceniania skuteczności środków technicznych i organizacyjnych mających zapewnić bezpieczeństwo przetwarzania, zgodnie z art. 32 ust. 1 lit d RODO?</w:t>
            </w:r>
          </w:p>
        </w:tc>
        <w:tc>
          <w:tcPr>
            <w:tcW w:w="851" w:type="dxa"/>
            <w:tcBorders>
              <w:top w:val="single" w:sz="4" w:space="0" w:color="auto"/>
              <w:left w:val="nil"/>
              <w:bottom w:val="single" w:sz="4" w:space="0" w:color="auto"/>
              <w:right w:val="single" w:sz="4" w:space="0" w:color="auto"/>
            </w:tcBorders>
            <w:vAlign w:val="center"/>
            <w:hideMark/>
          </w:tcPr>
          <w:p w14:paraId="67600EBC" w14:textId="77777777" w:rsidR="00BE57D7" w:rsidRPr="00E73F14" w:rsidRDefault="00BE57D7" w:rsidP="000C0934">
            <w:pPr>
              <w:rPr>
                <w:rFonts w:cs="Arial"/>
                <w:color w:val="000000"/>
                <w:sz w:val="20"/>
              </w:rPr>
            </w:pPr>
            <w:r w:rsidRPr="00E73F14">
              <w:rPr>
                <w:rFonts w:cs="Arial"/>
                <w:color w:val="000000"/>
                <w:sz w:val="20"/>
              </w:rPr>
              <w:t> </w:t>
            </w:r>
          </w:p>
        </w:tc>
        <w:tc>
          <w:tcPr>
            <w:tcW w:w="1141" w:type="dxa"/>
            <w:tcBorders>
              <w:top w:val="single" w:sz="4" w:space="0" w:color="auto"/>
              <w:left w:val="nil"/>
              <w:bottom w:val="single" w:sz="4" w:space="0" w:color="auto"/>
              <w:right w:val="single" w:sz="4" w:space="0" w:color="auto"/>
            </w:tcBorders>
            <w:vAlign w:val="center"/>
            <w:hideMark/>
          </w:tcPr>
          <w:p w14:paraId="6B222C3E" w14:textId="77777777" w:rsidR="00BE57D7" w:rsidRPr="00E73F14" w:rsidRDefault="00BE57D7" w:rsidP="000C0934">
            <w:pPr>
              <w:rPr>
                <w:rFonts w:cs="Arial"/>
                <w:color w:val="000000"/>
                <w:sz w:val="20"/>
              </w:rPr>
            </w:pPr>
            <w:r w:rsidRPr="00E73F14">
              <w:rPr>
                <w:rFonts w:cs="Arial"/>
                <w:color w:val="000000"/>
                <w:sz w:val="20"/>
              </w:rPr>
              <w:t> </w:t>
            </w:r>
          </w:p>
        </w:tc>
      </w:tr>
      <w:tr w:rsidR="00BE57D7" w:rsidRPr="00E73F14" w14:paraId="4041703E"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tcPr>
          <w:p w14:paraId="6CA269EB" w14:textId="77777777" w:rsidR="00BE57D7" w:rsidRPr="00E73F14" w:rsidRDefault="00BE57D7" w:rsidP="000C0934">
            <w:pPr>
              <w:jc w:val="center"/>
              <w:rPr>
                <w:rFonts w:cs="Arial"/>
                <w:color w:val="000000"/>
                <w:sz w:val="20"/>
              </w:rPr>
            </w:pPr>
            <w:r w:rsidRPr="00E73F14">
              <w:rPr>
                <w:rFonts w:cs="Arial"/>
                <w:color w:val="000000"/>
                <w:sz w:val="20"/>
              </w:rPr>
              <w:t>16</w:t>
            </w:r>
          </w:p>
        </w:tc>
        <w:tc>
          <w:tcPr>
            <w:tcW w:w="7892" w:type="dxa"/>
            <w:gridSpan w:val="3"/>
            <w:tcBorders>
              <w:top w:val="nil"/>
              <w:left w:val="nil"/>
              <w:bottom w:val="single" w:sz="4" w:space="0" w:color="auto"/>
              <w:right w:val="single" w:sz="4" w:space="0" w:color="auto"/>
            </w:tcBorders>
            <w:vAlign w:val="center"/>
          </w:tcPr>
          <w:p w14:paraId="2DC65BC0" w14:textId="77777777" w:rsidR="00BE57D7" w:rsidRPr="00E73F14" w:rsidRDefault="00BE57D7" w:rsidP="000C0934">
            <w:pPr>
              <w:jc w:val="both"/>
              <w:rPr>
                <w:rFonts w:cs="Arial"/>
                <w:color w:val="000000"/>
                <w:sz w:val="20"/>
              </w:rPr>
            </w:pPr>
            <w:r w:rsidRPr="00E73F14">
              <w:rPr>
                <w:rFonts w:cs="Arial"/>
                <w:color w:val="000000"/>
                <w:sz w:val="20"/>
              </w:rPr>
              <w:t xml:space="preserve">Czy mają Państwo wdrożone normy ISO lub kodeksy branżowe (o ile występują), mające wpływ na bezpieczeństwo informacji? W przypadku odpowiedzi TAK, prosimy o wskazanie tych norm/kodeksów w polu komentarz. </w:t>
            </w:r>
          </w:p>
        </w:tc>
        <w:tc>
          <w:tcPr>
            <w:tcW w:w="851" w:type="dxa"/>
            <w:tcBorders>
              <w:top w:val="nil"/>
              <w:left w:val="nil"/>
              <w:bottom w:val="single" w:sz="4" w:space="0" w:color="auto"/>
              <w:right w:val="single" w:sz="4" w:space="0" w:color="auto"/>
            </w:tcBorders>
            <w:vAlign w:val="center"/>
          </w:tcPr>
          <w:p w14:paraId="2DBAA680" w14:textId="77777777" w:rsidR="00BE57D7" w:rsidRPr="00E73F14" w:rsidRDefault="00BE57D7" w:rsidP="000C0934">
            <w:pPr>
              <w:rPr>
                <w:rFonts w:cs="Arial"/>
                <w:color w:val="000000"/>
                <w:sz w:val="20"/>
              </w:rPr>
            </w:pPr>
          </w:p>
        </w:tc>
        <w:tc>
          <w:tcPr>
            <w:tcW w:w="1141" w:type="dxa"/>
            <w:tcBorders>
              <w:top w:val="nil"/>
              <w:left w:val="nil"/>
              <w:bottom w:val="single" w:sz="4" w:space="0" w:color="auto"/>
              <w:right w:val="single" w:sz="4" w:space="0" w:color="auto"/>
            </w:tcBorders>
            <w:vAlign w:val="center"/>
          </w:tcPr>
          <w:p w14:paraId="6C92367E" w14:textId="77777777" w:rsidR="00BE57D7" w:rsidRPr="00E73F14" w:rsidRDefault="00BE57D7" w:rsidP="000C0934">
            <w:pPr>
              <w:rPr>
                <w:rFonts w:cs="Arial"/>
                <w:color w:val="000000"/>
                <w:sz w:val="20"/>
              </w:rPr>
            </w:pPr>
          </w:p>
        </w:tc>
      </w:tr>
      <w:tr w:rsidR="00BE57D7" w:rsidRPr="00E73F14" w14:paraId="0CA4FC78"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297BC6BA" w14:textId="77777777" w:rsidR="00BE57D7" w:rsidRPr="00E73F14" w:rsidRDefault="00BE57D7" w:rsidP="000C0934">
            <w:pPr>
              <w:jc w:val="center"/>
              <w:rPr>
                <w:rFonts w:cs="Arial"/>
                <w:color w:val="000000"/>
                <w:sz w:val="20"/>
              </w:rPr>
            </w:pPr>
            <w:r w:rsidRPr="00E73F14">
              <w:rPr>
                <w:rFonts w:cs="Arial"/>
                <w:color w:val="000000"/>
                <w:sz w:val="20"/>
              </w:rPr>
              <w:lastRenderedPageBreak/>
              <w:t>17</w:t>
            </w:r>
          </w:p>
        </w:tc>
        <w:tc>
          <w:tcPr>
            <w:tcW w:w="7892" w:type="dxa"/>
            <w:gridSpan w:val="3"/>
            <w:tcBorders>
              <w:top w:val="nil"/>
              <w:left w:val="nil"/>
              <w:bottom w:val="single" w:sz="4" w:space="0" w:color="auto"/>
              <w:right w:val="single" w:sz="4" w:space="0" w:color="auto"/>
            </w:tcBorders>
            <w:vAlign w:val="center"/>
            <w:hideMark/>
          </w:tcPr>
          <w:p w14:paraId="0C839CFF" w14:textId="77777777" w:rsidR="00BE57D7" w:rsidRPr="00E73F14" w:rsidRDefault="00BE57D7" w:rsidP="000C0934">
            <w:pPr>
              <w:jc w:val="both"/>
              <w:rPr>
                <w:rFonts w:cs="Arial"/>
                <w:color w:val="000000"/>
                <w:sz w:val="20"/>
              </w:rPr>
            </w:pPr>
            <w:r w:rsidRPr="00E73F14">
              <w:rPr>
                <w:rFonts w:cs="Arial"/>
                <w:color w:val="000000"/>
                <w:sz w:val="20"/>
              </w:rPr>
              <w:t xml:space="preserve">Czy dysponują Państwo </w:t>
            </w:r>
            <w:r w:rsidRPr="00E73F14">
              <w:rPr>
                <w:rFonts w:cs="Arial"/>
                <w:color w:val="000000"/>
                <w:sz w:val="20"/>
                <w:u w:val="single"/>
              </w:rPr>
              <w:t>zasobami własnymi</w:t>
            </w:r>
            <w:r w:rsidRPr="00E73F14">
              <w:rPr>
                <w:rFonts w:cs="Arial"/>
                <w:color w:val="000000"/>
                <w:sz w:val="20"/>
              </w:rPr>
              <w:t xml:space="preserve"> do samodzielnej realizacji umowy ze zlecającym/administratorem?</w:t>
            </w:r>
          </w:p>
        </w:tc>
        <w:tc>
          <w:tcPr>
            <w:tcW w:w="851" w:type="dxa"/>
            <w:tcBorders>
              <w:top w:val="nil"/>
              <w:left w:val="nil"/>
              <w:bottom w:val="single" w:sz="4" w:space="0" w:color="auto"/>
              <w:right w:val="single" w:sz="4" w:space="0" w:color="auto"/>
            </w:tcBorders>
            <w:vAlign w:val="center"/>
            <w:hideMark/>
          </w:tcPr>
          <w:p w14:paraId="302AAACB" w14:textId="77777777" w:rsidR="00BE57D7" w:rsidRPr="00E73F14" w:rsidRDefault="00BE57D7" w:rsidP="000C0934">
            <w:pPr>
              <w:rPr>
                <w:rFonts w:cs="Arial"/>
                <w:color w:val="000000"/>
                <w:sz w:val="20"/>
              </w:rPr>
            </w:pPr>
            <w:r w:rsidRPr="00E73F14">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6FE70483" w14:textId="77777777" w:rsidR="00BE57D7" w:rsidRPr="00E73F14" w:rsidRDefault="00BE57D7" w:rsidP="000C0934">
            <w:pPr>
              <w:rPr>
                <w:rFonts w:cs="Arial"/>
                <w:color w:val="000000"/>
                <w:sz w:val="20"/>
              </w:rPr>
            </w:pPr>
            <w:r w:rsidRPr="00E73F14">
              <w:rPr>
                <w:rFonts w:cs="Arial"/>
                <w:color w:val="000000"/>
                <w:sz w:val="20"/>
              </w:rPr>
              <w:t> </w:t>
            </w:r>
          </w:p>
        </w:tc>
      </w:tr>
      <w:tr w:rsidR="00BE57D7" w:rsidRPr="00E73F14" w14:paraId="18C8B6EF" w14:textId="77777777" w:rsidTr="000C0934">
        <w:trPr>
          <w:gridBefore w:val="1"/>
          <w:wBefore w:w="472" w:type="dxa"/>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tcPr>
          <w:p w14:paraId="30764A35" w14:textId="77777777" w:rsidR="00BE57D7" w:rsidRPr="00E73F14" w:rsidRDefault="00BE57D7" w:rsidP="000C0934">
            <w:pPr>
              <w:jc w:val="center"/>
              <w:rPr>
                <w:rFonts w:cs="Arial"/>
                <w:color w:val="000000"/>
                <w:sz w:val="20"/>
              </w:rPr>
            </w:pPr>
            <w:r w:rsidRPr="00E73F14">
              <w:rPr>
                <w:rFonts w:cs="Arial"/>
                <w:color w:val="000000"/>
                <w:sz w:val="20"/>
              </w:rPr>
              <w:t>18</w:t>
            </w:r>
            <w:r w:rsidRPr="00E73F14">
              <w:rPr>
                <w:rFonts w:cs="Arial"/>
                <w:color w:val="000000"/>
                <w:sz w:val="28"/>
                <w:szCs w:val="28"/>
              </w:rPr>
              <w:t>*</w:t>
            </w:r>
          </w:p>
        </w:tc>
        <w:tc>
          <w:tcPr>
            <w:tcW w:w="7420" w:type="dxa"/>
            <w:gridSpan w:val="2"/>
            <w:tcBorders>
              <w:top w:val="nil"/>
              <w:left w:val="nil"/>
              <w:bottom w:val="single" w:sz="4" w:space="0" w:color="auto"/>
              <w:right w:val="single" w:sz="4" w:space="0" w:color="auto"/>
            </w:tcBorders>
            <w:vAlign w:val="center"/>
          </w:tcPr>
          <w:p w14:paraId="45099916" w14:textId="77777777" w:rsidR="00BE57D7" w:rsidRPr="00E73F14" w:rsidRDefault="00BE57D7" w:rsidP="000C0934">
            <w:pPr>
              <w:jc w:val="both"/>
              <w:rPr>
                <w:rFonts w:cs="Arial"/>
                <w:color w:val="000000"/>
                <w:sz w:val="20"/>
              </w:rPr>
            </w:pPr>
            <w:r w:rsidRPr="00E73F14">
              <w:rPr>
                <w:rFonts w:cs="Arial"/>
                <w:color w:val="000000"/>
                <w:sz w:val="20"/>
              </w:rPr>
              <w:t>W przypadku odpowiedzi NIE na pyt.17 (tj. w sytuacji, gdy zakładają Państwo potrzebę dalszego podpowierzenia danych osobowych) - prosimy o wskazanie w polu komentarz zakresu, w jakim dane osobowe miałyby być podpowierzane przez Państwa do dalszego podmiotu przetwarzającego.</w:t>
            </w:r>
          </w:p>
        </w:tc>
        <w:tc>
          <w:tcPr>
            <w:tcW w:w="851"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vAlign w:val="center"/>
          </w:tcPr>
          <w:p w14:paraId="1C42C5EC" w14:textId="77777777" w:rsidR="00BE57D7" w:rsidRPr="00E73F14" w:rsidRDefault="00BE57D7" w:rsidP="000C0934">
            <w:pPr>
              <w:rPr>
                <w:rFonts w:cs="Arial"/>
                <w:color w:val="000000"/>
                <w:sz w:val="20"/>
              </w:rPr>
            </w:pPr>
          </w:p>
        </w:tc>
        <w:tc>
          <w:tcPr>
            <w:tcW w:w="1141" w:type="dxa"/>
            <w:tcBorders>
              <w:top w:val="nil"/>
              <w:left w:val="nil"/>
              <w:bottom w:val="single" w:sz="4" w:space="0" w:color="auto"/>
              <w:right w:val="single" w:sz="4" w:space="0" w:color="auto"/>
            </w:tcBorders>
            <w:vAlign w:val="center"/>
          </w:tcPr>
          <w:p w14:paraId="48AFBBE9" w14:textId="77777777" w:rsidR="00BE57D7" w:rsidRPr="00E73F14" w:rsidRDefault="00BE57D7" w:rsidP="000C0934">
            <w:pPr>
              <w:rPr>
                <w:rFonts w:cs="Arial"/>
                <w:color w:val="000000"/>
                <w:sz w:val="20"/>
              </w:rPr>
            </w:pPr>
          </w:p>
        </w:tc>
      </w:tr>
      <w:tr w:rsidR="00BE57D7" w:rsidRPr="00E73F14" w14:paraId="2FA13493" w14:textId="77777777" w:rsidTr="000C0934">
        <w:trPr>
          <w:gridBefore w:val="1"/>
          <w:wBefore w:w="472" w:type="dxa"/>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71EA7C5" w14:textId="77777777" w:rsidR="00BE57D7" w:rsidRPr="00E73F14" w:rsidRDefault="00BE57D7" w:rsidP="000C0934">
            <w:pPr>
              <w:jc w:val="center"/>
              <w:rPr>
                <w:rFonts w:cs="Arial"/>
                <w:color w:val="000000"/>
                <w:sz w:val="20"/>
              </w:rPr>
            </w:pPr>
            <w:r w:rsidRPr="00E73F14">
              <w:rPr>
                <w:rFonts w:cs="Arial"/>
                <w:color w:val="000000"/>
                <w:sz w:val="20"/>
              </w:rPr>
              <w:t>19</w:t>
            </w:r>
            <w:r w:rsidRPr="00E73F14">
              <w:rPr>
                <w:rFonts w:cs="Arial"/>
                <w:color w:val="000000"/>
                <w:sz w:val="28"/>
                <w:szCs w:val="28"/>
              </w:rPr>
              <w:t>*</w:t>
            </w:r>
          </w:p>
        </w:tc>
        <w:tc>
          <w:tcPr>
            <w:tcW w:w="7420" w:type="dxa"/>
            <w:gridSpan w:val="2"/>
            <w:tcBorders>
              <w:top w:val="nil"/>
              <w:left w:val="nil"/>
              <w:bottom w:val="single" w:sz="4" w:space="0" w:color="auto"/>
              <w:right w:val="single" w:sz="4" w:space="0" w:color="auto"/>
            </w:tcBorders>
            <w:vAlign w:val="center"/>
            <w:hideMark/>
          </w:tcPr>
          <w:p w14:paraId="1E170C35" w14:textId="77777777" w:rsidR="00BE57D7" w:rsidRPr="00E73F14" w:rsidRDefault="00BE57D7" w:rsidP="000C0934">
            <w:pPr>
              <w:jc w:val="both"/>
              <w:rPr>
                <w:rFonts w:cs="Arial"/>
                <w:color w:val="000000"/>
                <w:sz w:val="20"/>
              </w:rPr>
            </w:pPr>
            <w:r w:rsidRPr="00E73F14">
              <w:rPr>
                <w:rFonts w:cs="Arial"/>
                <w:color w:val="000000"/>
                <w:sz w:val="20"/>
              </w:rPr>
              <w:t>W przypadku odpowiedzi NIE na pyt.17 (tj. w sytuacji, gdy zakładają Państwo potrzebę dalszego podpowierzenia danych osobowych) - czy będą Państwo dokonywać transferów poza EOG danych powierzonych w związku z realizacją usługi?</w:t>
            </w:r>
          </w:p>
        </w:tc>
        <w:tc>
          <w:tcPr>
            <w:tcW w:w="851" w:type="dxa"/>
            <w:tcBorders>
              <w:top w:val="nil"/>
              <w:left w:val="nil"/>
              <w:bottom w:val="single" w:sz="4" w:space="0" w:color="auto"/>
              <w:right w:val="single" w:sz="4" w:space="0" w:color="auto"/>
            </w:tcBorders>
            <w:vAlign w:val="center"/>
            <w:hideMark/>
          </w:tcPr>
          <w:p w14:paraId="753C0659" w14:textId="77777777" w:rsidR="00BE57D7" w:rsidRPr="00E73F14" w:rsidRDefault="00BE57D7" w:rsidP="000C0934">
            <w:pPr>
              <w:rPr>
                <w:rFonts w:cs="Arial"/>
                <w:color w:val="000000"/>
                <w:sz w:val="20"/>
              </w:rPr>
            </w:pPr>
            <w:r w:rsidRPr="00E73F14">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1ACC6DE9" w14:textId="77777777" w:rsidR="00BE57D7" w:rsidRPr="00E73F14" w:rsidRDefault="00BE57D7" w:rsidP="000C0934">
            <w:pPr>
              <w:rPr>
                <w:rFonts w:cs="Arial"/>
                <w:color w:val="000000"/>
                <w:sz w:val="20"/>
              </w:rPr>
            </w:pPr>
            <w:r w:rsidRPr="00E73F14">
              <w:rPr>
                <w:rFonts w:cs="Arial"/>
                <w:color w:val="000000"/>
                <w:sz w:val="20"/>
              </w:rPr>
              <w:t> </w:t>
            </w:r>
          </w:p>
        </w:tc>
      </w:tr>
      <w:tr w:rsidR="00BE57D7" w:rsidRPr="00E73F14" w14:paraId="1293DDE3" w14:textId="77777777" w:rsidTr="000C0934">
        <w:trPr>
          <w:gridBefore w:val="2"/>
          <w:wBefore w:w="944" w:type="dxa"/>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566AB654" w14:textId="77777777" w:rsidR="00BE57D7" w:rsidRPr="00E73F14" w:rsidRDefault="00BE57D7" w:rsidP="000C0934">
            <w:pPr>
              <w:jc w:val="center"/>
              <w:rPr>
                <w:rFonts w:cs="Arial"/>
                <w:color w:val="000000"/>
                <w:sz w:val="20"/>
              </w:rPr>
            </w:pPr>
            <w:r w:rsidRPr="00E73F14">
              <w:rPr>
                <w:rFonts w:cs="Arial"/>
                <w:color w:val="000000"/>
                <w:sz w:val="20"/>
              </w:rPr>
              <w:t>20</w:t>
            </w:r>
            <w:r w:rsidRPr="00E73F14">
              <w:rPr>
                <w:rFonts w:cs="Arial"/>
                <w:color w:val="000000"/>
                <w:sz w:val="28"/>
                <w:szCs w:val="28"/>
              </w:rPr>
              <w:t>*</w:t>
            </w:r>
          </w:p>
        </w:tc>
        <w:tc>
          <w:tcPr>
            <w:tcW w:w="6948" w:type="dxa"/>
            <w:tcBorders>
              <w:top w:val="nil"/>
              <w:left w:val="nil"/>
              <w:bottom w:val="single" w:sz="4" w:space="0" w:color="auto"/>
              <w:right w:val="single" w:sz="4" w:space="0" w:color="auto"/>
            </w:tcBorders>
            <w:vAlign w:val="center"/>
            <w:hideMark/>
          </w:tcPr>
          <w:p w14:paraId="56E1A6EE" w14:textId="77777777" w:rsidR="00BE57D7" w:rsidRPr="00E73F14" w:rsidRDefault="00BE57D7" w:rsidP="000C0934">
            <w:pPr>
              <w:jc w:val="both"/>
              <w:rPr>
                <w:rFonts w:cs="Arial"/>
                <w:color w:val="000000"/>
                <w:sz w:val="20"/>
              </w:rPr>
            </w:pPr>
            <w:r w:rsidRPr="00E73F14">
              <w:rPr>
                <w:rFonts w:cs="Arial"/>
                <w:color w:val="000000"/>
                <w:sz w:val="20"/>
              </w:rPr>
              <w:t>W przypadku odpowiedzi TAK na pyt.19 (tj. w sytuacji, gdy zakładają Państwo potrzebę dalszego podpowierzenia danych osobowych do krajów spoza EOG) – prośba o podanie w polu komentarz nazw tych krajów wraz z informacją, w jaki sposób zapewniają Państwo mechanizm legalizujący taki transfer?</w:t>
            </w:r>
          </w:p>
        </w:tc>
        <w:tc>
          <w:tcPr>
            <w:tcW w:w="851"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vAlign w:val="center"/>
            <w:hideMark/>
          </w:tcPr>
          <w:p w14:paraId="29CDE050" w14:textId="77777777" w:rsidR="00BE57D7" w:rsidRPr="00E73F14" w:rsidRDefault="00BE57D7" w:rsidP="000C0934">
            <w:pPr>
              <w:rPr>
                <w:rFonts w:cs="Arial"/>
                <w:color w:val="000000"/>
                <w:sz w:val="20"/>
              </w:rPr>
            </w:pPr>
            <w:r w:rsidRPr="00E73F14">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5A232D76" w14:textId="77777777" w:rsidR="00BE57D7" w:rsidRPr="00E73F14" w:rsidRDefault="00BE57D7" w:rsidP="000C0934">
            <w:pPr>
              <w:rPr>
                <w:rFonts w:cs="Arial"/>
                <w:color w:val="000000"/>
                <w:sz w:val="20"/>
              </w:rPr>
            </w:pPr>
            <w:r w:rsidRPr="00E73F14">
              <w:rPr>
                <w:rFonts w:cs="Arial"/>
                <w:color w:val="000000"/>
                <w:sz w:val="20"/>
              </w:rPr>
              <w:t> </w:t>
            </w:r>
          </w:p>
        </w:tc>
      </w:tr>
      <w:tr w:rsidR="00BE57D7" w:rsidRPr="00E73F14" w14:paraId="1BAB8158"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4DB41505" w14:textId="77777777" w:rsidR="00BE57D7" w:rsidRPr="00E73F14" w:rsidRDefault="00BE57D7" w:rsidP="000C0934">
            <w:pPr>
              <w:jc w:val="center"/>
              <w:rPr>
                <w:rFonts w:cs="Arial"/>
                <w:color w:val="000000"/>
                <w:sz w:val="32"/>
                <w:szCs w:val="32"/>
              </w:rPr>
            </w:pPr>
            <w:r w:rsidRPr="00E73F14">
              <w:rPr>
                <w:rFonts w:cs="Arial"/>
                <w:color w:val="000000"/>
                <w:sz w:val="32"/>
                <w:szCs w:val="32"/>
              </w:rPr>
              <w:sym w:font="Symbol" w:char="F02A"/>
            </w:r>
          </w:p>
        </w:tc>
        <w:tc>
          <w:tcPr>
            <w:tcW w:w="7892" w:type="dxa"/>
            <w:gridSpan w:val="3"/>
            <w:tcBorders>
              <w:top w:val="single" w:sz="4" w:space="0" w:color="auto"/>
              <w:left w:val="nil"/>
              <w:bottom w:val="single" w:sz="4" w:space="0" w:color="auto"/>
              <w:right w:val="single" w:sz="4" w:space="0" w:color="auto"/>
            </w:tcBorders>
            <w:noWrap/>
            <w:vAlign w:val="center"/>
            <w:hideMark/>
          </w:tcPr>
          <w:p w14:paraId="10974C91" w14:textId="77777777" w:rsidR="00BE57D7" w:rsidRPr="00E73F14" w:rsidRDefault="00BE57D7" w:rsidP="000C0934">
            <w:pPr>
              <w:jc w:val="both"/>
              <w:rPr>
                <w:rFonts w:cs="Arial"/>
                <w:color w:val="000000"/>
                <w:sz w:val="22"/>
                <w:szCs w:val="22"/>
              </w:rPr>
            </w:pPr>
            <w:r w:rsidRPr="00E73F14">
              <w:rPr>
                <w:rFonts w:cs="Arial"/>
                <w:color w:val="000000"/>
                <w:sz w:val="20"/>
              </w:rPr>
              <w:t> [ew. dodatkowe pytania właściciela procesu po stronie zlecającego/administratora – istotne w kontekście konkretnego zlecenia]</w:t>
            </w:r>
          </w:p>
        </w:tc>
        <w:tc>
          <w:tcPr>
            <w:tcW w:w="851" w:type="dxa"/>
            <w:tcBorders>
              <w:top w:val="single" w:sz="4" w:space="0" w:color="auto"/>
              <w:left w:val="nil"/>
              <w:bottom w:val="single" w:sz="4" w:space="0" w:color="auto"/>
              <w:right w:val="single" w:sz="4" w:space="0" w:color="auto"/>
            </w:tcBorders>
            <w:noWrap/>
            <w:vAlign w:val="bottom"/>
            <w:hideMark/>
          </w:tcPr>
          <w:p w14:paraId="176111CC" w14:textId="77777777" w:rsidR="00BE57D7" w:rsidRPr="00E73F14" w:rsidRDefault="00BE57D7" w:rsidP="000C0934">
            <w:pPr>
              <w:rPr>
                <w:rFonts w:cs="Arial"/>
                <w:color w:val="000000"/>
                <w:sz w:val="22"/>
                <w:szCs w:val="22"/>
              </w:rPr>
            </w:pPr>
            <w:r w:rsidRPr="00E73F14">
              <w:rPr>
                <w:rFonts w:cs="Arial"/>
                <w:color w:val="000000"/>
                <w:sz w:val="22"/>
                <w:szCs w:val="22"/>
              </w:rPr>
              <w:t> </w:t>
            </w:r>
          </w:p>
        </w:tc>
        <w:tc>
          <w:tcPr>
            <w:tcW w:w="1141" w:type="dxa"/>
            <w:tcBorders>
              <w:top w:val="single" w:sz="4" w:space="0" w:color="auto"/>
              <w:left w:val="nil"/>
              <w:bottom w:val="single" w:sz="4" w:space="0" w:color="auto"/>
              <w:right w:val="single" w:sz="4" w:space="0" w:color="auto"/>
            </w:tcBorders>
            <w:noWrap/>
            <w:vAlign w:val="bottom"/>
            <w:hideMark/>
          </w:tcPr>
          <w:p w14:paraId="01F47EA7" w14:textId="77777777" w:rsidR="00BE57D7" w:rsidRPr="00E73F14" w:rsidRDefault="00BE57D7" w:rsidP="000C0934">
            <w:pPr>
              <w:rPr>
                <w:rFonts w:cs="Arial"/>
                <w:color w:val="000000"/>
                <w:sz w:val="22"/>
                <w:szCs w:val="22"/>
              </w:rPr>
            </w:pPr>
            <w:r w:rsidRPr="00E73F14">
              <w:rPr>
                <w:rFonts w:cs="Arial"/>
                <w:color w:val="000000"/>
                <w:sz w:val="22"/>
                <w:szCs w:val="22"/>
              </w:rPr>
              <w:t> </w:t>
            </w:r>
          </w:p>
        </w:tc>
      </w:tr>
    </w:tbl>
    <w:p w14:paraId="1D8DDB0C" w14:textId="77777777" w:rsidR="00BE57D7" w:rsidRDefault="00BE57D7" w:rsidP="00BE57D7"/>
    <w:tbl>
      <w:tblPr>
        <w:tblW w:w="10497" w:type="dxa"/>
        <w:tblInd w:w="-572" w:type="dxa"/>
        <w:tblCellMar>
          <w:left w:w="70" w:type="dxa"/>
          <w:right w:w="70" w:type="dxa"/>
        </w:tblCellMar>
        <w:tblLook w:val="04A0" w:firstRow="1" w:lastRow="0" w:firstColumn="1" w:lastColumn="0" w:noHBand="0" w:noVBand="1"/>
      </w:tblPr>
      <w:tblGrid>
        <w:gridCol w:w="472"/>
        <w:gridCol w:w="8033"/>
        <w:gridCol w:w="851"/>
        <w:gridCol w:w="1141"/>
      </w:tblGrid>
      <w:tr w:rsidR="00BE57D7" w:rsidRPr="00E73F14" w14:paraId="6B1DA46D"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noWrap/>
            <w:vAlign w:val="center"/>
          </w:tcPr>
          <w:p w14:paraId="6619302D" w14:textId="77777777" w:rsidR="00BE57D7" w:rsidRPr="00E73F14" w:rsidRDefault="00BE57D7" w:rsidP="000C0934">
            <w:pPr>
              <w:jc w:val="center"/>
              <w:rPr>
                <w:rFonts w:cs="Arial"/>
                <w:color w:val="000000"/>
                <w:sz w:val="32"/>
                <w:szCs w:val="32"/>
              </w:rPr>
            </w:pPr>
            <w:r w:rsidRPr="00E73F14">
              <w:rPr>
                <w:rFonts w:cs="Arial"/>
                <w:color w:val="000000"/>
                <w:sz w:val="32"/>
                <w:szCs w:val="32"/>
              </w:rPr>
              <w:t>!</w:t>
            </w:r>
          </w:p>
        </w:tc>
        <w:tc>
          <w:tcPr>
            <w:tcW w:w="8033" w:type="dxa"/>
            <w:tcBorders>
              <w:top w:val="single" w:sz="4" w:space="0" w:color="auto"/>
              <w:left w:val="nil"/>
              <w:bottom w:val="single" w:sz="4" w:space="0" w:color="auto"/>
              <w:right w:val="single" w:sz="4" w:space="0" w:color="auto"/>
            </w:tcBorders>
            <w:noWrap/>
            <w:vAlign w:val="center"/>
          </w:tcPr>
          <w:p w14:paraId="6F5A1FDD" w14:textId="77777777" w:rsidR="00BE57D7" w:rsidRPr="00E73F14" w:rsidRDefault="00BE57D7" w:rsidP="000C0934">
            <w:pPr>
              <w:jc w:val="both"/>
              <w:rPr>
                <w:rFonts w:cs="Arial"/>
                <w:color w:val="000000"/>
                <w:sz w:val="20"/>
              </w:rPr>
            </w:pPr>
            <w:r w:rsidRPr="00E73F14">
              <w:rPr>
                <w:rFonts w:cs="Arial"/>
                <w:color w:val="000000"/>
                <w:sz w:val="20"/>
              </w:rPr>
              <w:t>Oświadczam, że organizacja, w imieniu której wypełniam niniejszy formularz, posiada niezbędne zasoby (ludzie, wiedza organizacji, infrastruktura, inne) gwarantujące rzetelną realizację usługi na rzecz PSG, w tym przetwarzanie danych osobowych zgodnie z obowiązującymi przepisami o ochronie danych osobowych (RODO, ustawa o ochronie danych osobowych).</w:t>
            </w:r>
          </w:p>
        </w:tc>
        <w:tc>
          <w:tcPr>
            <w:tcW w:w="851" w:type="dxa"/>
            <w:tcBorders>
              <w:top w:val="single" w:sz="4" w:space="0" w:color="auto"/>
              <w:left w:val="nil"/>
              <w:bottom w:val="single" w:sz="4" w:space="0" w:color="auto"/>
              <w:right w:val="single" w:sz="4" w:space="0" w:color="auto"/>
            </w:tcBorders>
            <w:noWrap/>
            <w:vAlign w:val="bottom"/>
          </w:tcPr>
          <w:p w14:paraId="6F85423D" w14:textId="77777777" w:rsidR="00BE57D7" w:rsidRPr="00E73F14" w:rsidRDefault="00BE57D7" w:rsidP="000C0934">
            <w:pPr>
              <w:rPr>
                <w:rFonts w:cs="Arial"/>
                <w:color w:val="000000"/>
                <w:sz w:val="22"/>
                <w:szCs w:val="22"/>
              </w:rPr>
            </w:pPr>
          </w:p>
        </w:tc>
        <w:tc>
          <w:tcPr>
            <w:tcW w:w="1141"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noWrap/>
            <w:vAlign w:val="bottom"/>
          </w:tcPr>
          <w:p w14:paraId="664B2029" w14:textId="77777777" w:rsidR="00BE57D7" w:rsidRPr="00E73F14" w:rsidRDefault="00BE57D7" w:rsidP="000C0934">
            <w:pPr>
              <w:rPr>
                <w:rFonts w:cs="Arial"/>
                <w:color w:val="000000"/>
                <w:sz w:val="22"/>
                <w:szCs w:val="22"/>
              </w:rPr>
            </w:pPr>
          </w:p>
        </w:tc>
      </w:tr>
      <w:tr w:rsidR="00BE57D7" w:rsidRPr="00E73F14" w14:paraId="5B5CE03C" w14:textId="77777777" w:rsidTr="000C0934">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noWrap/>
            <w:vAlign w:val="center"/>
          </w:tcPr>
          <w:p w14:paraId="6B39DA23" w14:textId="77777777" w:rsidR="00BE57D7" w:rsidRPr="00E73F14" w:rsidRDefault="00BE57D7" w:rsidP="000C0934">
            <w:pPr>
              <w:jc w:val="center"/>
              <w:rPr>
                <w:rFonts w:cs="Arial"/>
                <w:color w:val="000000"/>
                <w:sz w:val="32"/>
                <w:szCs w:val="32"/>
              </w:rPr>
            </w:pPr>
            <w:r w:rsidRPr="00E73F14">
              <w:rPr>
                <w:rFonts w:cs="Arial"/>
                <w:color w:val="000000"/>
                <w:sz w:val="32"/>
                <w:szCs w:val="32"/>
              </w:rPr>
              <w:t>!</w:t>
            </w:r>
          </w:p>
        </w:tc>
        <w:tc>
          <w:tcPr>
            <w:tcW w:w="8033" w:type="dxa"/>
            <w:tcBorders>
              <w:top w:val="single" w:sz="4" w:space="0" w:color="auto"/>
              <w:left w:val="nil"/>
              <w:bottom w:val="single" w:sz="4" w:space="0" w:color="auto"/>
              <w:right w:val="single" w:sz="4" w:space="0" w:color="auto"/>
            </w:tcBorders>
            <w:noWrap/>
            <w:vAlign w:val="center"/>
          </w:tcPr>
          <w:p w14:paraId="25726A53" w14:textId="77777777" w:rsidR="00BE57D7" w:rsidRPr="00E73F14" w:rsidRDefault="00BE57D7" w:rsidP="000C0934">
            <w:pPr>
              <w:jc w:val="both"/>
              <w:rPr>
                <w:rFonts w:cs="Arial"/>
                <w:color w:val="000000"/>
                <w:sz w:val="20"/>
              </w:rPr>
            </w:pPr>
            <w:r w:rsidRPr="00E73F14">
              <w:rPr>
                <w:rFonts w:cs="Arial"/>
                <w:color w:val="000000"/>
                <w:sz w:val="20"/>
              </w:rPr>
              <w:t>Oświadczam, że w przypadku, gdy przed zakończeniem postępowania ofertowego wystąpią istotne zmiany w organizacji, której dotyczy niniejszy formularz, mogące wpłynąć na udzielane gwarancje wdrożenia odpowiednich środków technicznych i organizacyjnych, o których mowa w RODO i niniejszym formularzu, zobowiązuję się do niezwłocznego (nie później niż przed podpisaniem Umowy) poinformowania o tych zmianach zlecającego/administratora.</w:t>
            </w:r>
          </w:p>
        </w:tc>
        <w:tc>
          <w:tcPr>
            <w:tcW w:w="851" w:type="dxa"/>
            <w:tcBorders>
              <w:top w:val="single" w:sz="4" w:space="0" w:color="auto"/>
              <w:left w:val="nil"/>
              <w:bottom w:val="single" w:sz="4" w:space="0" w:color="auto"/>
              <w:right w:val="single" w:sz="4" w:space="0" w:color="auto"/>
            </w:tcBorders>
            <w:noWrap/>
            <w:vAlign w:val="bottom"/>
          </w:tcPr>
          <w:p w14:paraId="3165C480" w14:textId="77777777" w:rsidR="00BE57D7" w:rsidRPr="00E73F14" w:rsidRDefault="00BE57D7" w:rsidP="000C0934">
            <w:pPr>
              <w:rPr>
                <w:rFonts w:cs="Arial"/>
                <w:color w:val="000000"/>
                <w:sz w:val="22"/>
                <w:szCs w:val="22"/>
              </w:rPr>
            </w:pPr>
          </w:p>
        </w:tc>
        <w:tc>
          <w:tcPr>
            <w:tcW w:w="1141"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noWrap/>
            <w:vAlign w:val="bottom"/>
          </w:tcPr>
          <w:p w14:paraId="28302DE1" w14:textId="77777777" w:rsidR="00BE57D7" w:rsidRPr="00E73F14" w:rsidRDefault="00BE57D7" w:rsidP="000C0934">
            <w:pPr>
              <w:rPr>
                <w:rFonts w:cs="Arial"/>
                <w:color w:val="000000"/>
                <w:sz w:val="22"/>
                <w:szCs w:val="22"/>
              </w:rPr>
            </w:pPr>
          </w:p>
        </w:tc>
      </w:tr>
    </w:tbl>
    <w:p w14:paraId="1513534A" w14:textId="77777777" w:rsidR="00BE57D7" w:rsidRDefault="00BE57D7" w:rsidP="00BE57D7"/>
    <w:tbl>
      <w:tblPr>
        <w:tblW w:w="10773" w:type="dxa"/>
        <w:tblInd w:w="-572" w:type="dxa"/>
        <w:tblCellMar>
          <w:left w:w="70" w:type="dxa"/>
          <w:right w:w="70" w:type="dxa"/>
        </w:tblCellMar>
        <w:tblLook w:val="04A0" w:firstRow="1" w:lastRow="0" w:firstColumn="1" w:lastColumn="0" w:noHBand="0" w:noVBand="1"/>
      </w:tblPr>
      <w:tblGrid>
        <w:gridCol w:w="472"/>
        <w:gridCol w:w="3497"/>
        <w:gridCol w:w="2693"/>
        <w:gridCol w:w="4111"/>
      </w:tblGrid>
      <w:tr w:rsidR="00BE57D7" w:rsidRPr="00E73F14" w14:paraId="0C329B63" w14:textId="77777777" w:rsidTr="000C0934">
        <w:trPr>
          <w:trHeight w:val="276"/>
        </w:trPr>
        <w:tc>
          <w:tcPr>
            <w:tcW w:w="472" w:type="dxa"/>
            <w:vMerge w:val="restart"/>
            <w:tcBorders>
              <w:top w:val="single" w:sz="4" w:space="0" w:color="auto"/>
              <w:left w:val="single" w:sz="4" w:space="0" w:color="auto"/>
              <w:right w:val="single" w:sz="4" w:space="0" w:color="auto"/>
            </w:tcBorders>
            <w:shd w:val="pct10" w:color="auto" w:fill="auto"/>
            <w:noWrap/>
            <w:vAlign w:val="center"/>
          </w:tcPr>
          <w:p w14:paraId="216EEA2B" w14:textId="77777777" w:rsidR="00BE57D7" w:rsidRPr="00E73F14" w:rsidRDefault="00BE57D7" w:rsidP="000C0934">
            <w:pPr>
              <w:jc w:val="center"/>
              <w:rPr>
                <w:rFonts w:cs="Arial"/>
                <w:color w:val="000000"/>
                <w:sz w:val="32"/>
                <w:szCs w:val="32"/>
              </w:rPr>
            </w:pPr>
          </w:p>
        </w:tc>
        <w:tc>
          <w:tcPr>
            <w:tcW w:w="3497" w:type="dxa"/>
            <w:vMerge w:val="restart"/>
            <w:tcBorders>
              <w:top w:val="single" w:sz="4" w:space="0" w:color="auto"/>
              <w:left w:val="nil"/>
              <w:right w:val="single" w:sz="4" w:space="0" w:color="auto"/>
            </w:tcBorders>
            <w:noWrap/>
          </w:tcPr>
          <w:p w14:paraId="371A3483" w14:textId="77777777" w:rsidR="00BE57D7" w:rsidRPr="00E73F14" w:rsidRDefault="00BE57D7" w:rsidP="000C0934">
            <w:pPr>
              <w:jc w:val="both"/>
              <w:rPr>
                <w:rFonts w:cs="Arial"/>
                <w:color w:val="000000"/>
                <w:sz w:val="20"/>
              </w:rPr>
            </w:pPr>
            <w:r w:rsidRPr="00E73F14">
              <w:rPr>
                <w:rFonts w:cs="Arial"/>
                <w:color w:val="000000"/>
                <w:sz w:val="20"/>
              </w:rPr>
              <w:t>Dane osoby wypełniającej formularz</w:t>
            </w:r>
          </w:p>
        </w:tc>
        <w:tc>
          <w:tcPr>
            <w:tcW w:w="2693" w:type="dxa"/>
            <w:tcBorders>
              <w:top w:val="single" w:sz="4" w:space="0" w:color="auto"/>
              <w:left w:val="nil"/>
              <w:bottom w:val="single" w:sz="4" w:space="0" w:color="auto"/>
              <w:right w:val="single" w:sz="4" w:space="0" w:color="auto"/>
            </w:tcBorders>
            <w:shd w:val="clear" w:color="auto" w:fill="BFBFBF"/>
            <w:noWrap/>
            <w:vAlign w:val="center"/>
          </w:tcPr>
          <w:p w14:paraId="035D449C" w14:textId="77777777" w:rsidR="00BE57D7" w:rsidRPr="00E73F14" w:rsidRDefault="00BE57D7" w:rsidP="000C0934">
            <w:pPr>
              <w:jc w:val="right"/>
              <w:rPr>
                <w:rFonts w:cs="Arial"/>
                <w:color w:val="000000"/>
                <w:sz w:val="20"/>
              </w:rPr>
            </w:pPr>
            <w:r w:rsidRPr="00E73F14">
              <w:rPr>
                <w:rFonts w:cs="Arial"/>
                <w:color w:val="000000"/>
                <w:sz w:val="20"/>
              </w:rPr>
              <w:t>imię i nazwisko:</w:t>
            </w:r>
          </w:p>
        </w:tc>
        <w:tc>
          <w:tcPr>
            <w:tcW w:w="4111" w:type="dxa"/>
            <w:tcBorders>
              <w:top w:val="single" w:sz="4" w:space="0" w:color="auto"/>
              <w:left w:val="nil"/>
              <w:bottom w:val="single" w:sz="4" w:space="0" w:color="auto"/>
              <w:right w:val="single" w:sz="4" w:space="0" w:color="auto"/>
            </w:tcBorders>
            <w:noWrap/>
            <w:vAlign w:val="bottom"/>
          </w:tcPr>
          <w:p w14:paraId="2C1DBEEF" w14:textId="77777777" w:rsidR="00BE57D7" w:rsidRPr="00E73F14" w:rsidRDefault="00BE57D7" w:rsidP="000C0934">
            <w:pPr>
              <w:rPr>
                <w:rFonts w:cs="Arial"/>
                <w:color w:val="000000"/>
                <w:sz w:val="22"/>
                <w:szCs w:val="22"/>
              </w:rPr>
            </w:pPr>
          </w:p>
        </w:tc>
      </w:tr>
      <w:tr w:rsidR="00BE57D7" w:rsidRPr="00E73F14" w14:paraId="4E2020F5" w14:textId="77777777" w:rsidTr="000C0934">
        <w:trPr>
          <w:trHeight w:val="276"/>
        </w:trPr>
        <w:tc>
          <w:tcPr>
            <w:tcW w:w="472" w:type="dxa"/>
            <w:vMerge/>
            <w:tcBorders>
              <w:left w:val="single" w:sz="4" w:space="0" w:color="auto"/>
              <w:right w:val="single" w:sz="4" w:space="0" w:color="auto"/>
            </w:tcBorders>
            <w:shd w:val="pct10" w:color="auto" w:fill="auto"/>
            <w:noWrap/>
            <w:vAlign w:val="center"/>
          </w:tcPr>
          <w:p w14:paraId="0C7FE029" w14:textId="77777777" w:rsidR="00BE57D7" w:rsidRPr="00E73F14" w:rsidRDefault="00BE57D7" w:rsidP="000C0934">
            <w:pPr>
              <w:jc w:val="center"/>
              <w:rPr>
                <w:rFonts w:cs="Arial"/>
                <w:color w:val="000000"/>
                <w:sz w:val="32"/>
                <w:szCs w:val="32"/>
              </w:rPr>
            </w:pPr>
          </w:p>
        </w:tc>
        <w:tc>
          <w:tcPr>
            <w:tcW w:w="3497" w:type="dxa"/>
            <w:vMerge/>
            <w:tcBorders>
              <w:left w:val="nil"/>
              <w:right w:val="single" w:sz="4" w:space="0" w:color="auto"/>
            </w:tcBorders>
            <w:noWrap/>
            <w:vAlign w:val="center"/>
          </w:tcPr>
          <w:p w14:paraId="20C74B67" w14:textId="77777777" w:rsidR="00BE57D7" w:rsidRPr="00E73F14" w:rsidRDefault="00BE57D7" w:rsidP="000C0934">
            <w:pPr>
              <w:jc w:val="both"/>
              <w:rPr>
                <w:rFonts w:cs="Arial"/>
                <w:color w:val="000000"/>
                <w:sz w:val="20"/>
              </w:rPr>
            </w:pPr>
          </w:p>
        </w:tc>
        <w:tc>
          <w:tcPr>
            <w:tcW w:w="2693" w:type="dxa"/>
            <w:tcBorders>
              <w:top w:val="single" w:sz="4" w:space="0" w:color="auto"/>
              <w:left w:val="nil"/>
              <w:bottom w:val="single" w:sz="4" w:space="0" w:color="auto"/>
              <w:right w:val="single" w:sz="4" w:space="0" w:color="auto"/>
            </w:tcBorders>
            <w:shd w:val="clear" w:color="auto" w:fill="BFBFBF"/>
            <w:noWrap/>
            <w:vAlign w:val="center"/>
          </w:tcPr>
          <w:p w14:paraId="18A48556" w14:textId="77777777" w:rsidR="00BE57D7" w:rsidRPr="00E73F14" w:rsidRDefault="00BE57D7" w:rsidP="000C0934">
            <w:pPr>
              <w:jc w:val="right"/>
              <w:rPr>
                <w:rFonts w:cs="Arial"/>
                <w:color w:val="000000"/>
                <w:sz w:val="20"/>
              </w:rPr>
            </w:pPr>
            <w:r w:rsidRPr="00E73F14">
              <w:rPr>
                <w:rFonts w:cs="Arial"/>
                <w:color w:val="000000"/>
                <w:sz w:val="20"/>
              </w:rPr>
              <w:t>stanowisko:</w:t>
            </w:r>
          </w:p>
        </w:tc>
        <w:tc>
          <w:tcPr>
            <w:tcW w:w="4111" w:type="dxa"/>
            <w:tcBorders>
              <w:top w:val="single" w:sz="4" w:space="0" w:color="auto"/>
              <w:left w:val="nil"/>
              <w:bottom w:val="single" w:sz="4" w:space="0" w:color="auto"/>
              <w:right w:val="single" w:sz="4" w:space="0" w:color="auto"/>
            </w:tcBorders>
            <w:noWrap/>
            <w:vAlign w:val="bottom"/>
          </w:tcPr>
          <w:p w14:paraId="7A9C02B0" w14:textId="77777777" w:rsidR="00BE57D7" w:rsidRPr="00E73F14" w:rsidRDefault="00BE57D7" w:rsidP="000C0934">
            <w:pPr>
              <w:rPr>
                <w:rFonts w:cs="Arial"/>
                <w:color w:val="000000"/>
                <w:sz w:val="22"/>
                <w:szCs w:val="22"/>
              </w:rPr>
            </w:pPr>
          </w:p>
        </w:tc>
      </w:tr>
      <w:tr w:rsidR="00BE57D7" w:rsidRPr="00E73F14" w14:paraId="765A0F8E" w14:textId="77777777" w:rsidTr="000C0934">
        <w:trPr>
          <w:trHeight w:val="276"/>
        </w:trPr>
        <w:tc>
          <w:tcPr>
            <w:tcW w:w="472" w:type="dxa"/>
            <w:vMerge/>
            <w:tcBorders>
              <w:left w:val="single" w:sz="4" w:space="0" w:color="auto"/>
              <w:right w:val="single" w:sz="4" w:space="0" w:color="auto"/>
            </w:tcBorders>
            <w:shd w:val="pct10" w:color="auto" w:fill="auto"/>
            <w:noWrap/>
            <w:vAlign w:val="center"/>
          </w:tcPr>
          <w:p w14:paraId="419D3D22" w14:textId="77777777" w:rsidR="00BE57D7" w:rsidRPr="00E73F14" w:rsidRDefault="00BE57D7" w:rsidP="000C0934">
            <w:pPr>
              <w:jc w:val="center"/>
              <w:rPr>
                <w:rFonts w:cs="Arial"/>
                <w:color w:val="000000"/>
                <w:sz w:val="32"/>
                <w:szCs w:val="32"/>
              </w:rPr>
            </w:pPr>
          </w:p>
        </w:tc>
        <w:tc>
          <w:tcPr>
            <w:tcW w:w="3497" w:type="dxa"/>
            <w:vMerge/>
            <w:tcBorders>
              <w:left w:val="nil"/>
              <w:right w:val="single" w:sz="4" w:space="0" w:color="auto"/>
            </w:tcBorders>
            <w:noWrap/>
            <w:vAlign w:val="center"/>
          </w:tcPr>
          <w:p w14:paraId="483F0AEE" w14:textId="77777777" w:rsidR="00BE57D7" w:rsidRPr="00E73F14" w:rsidRDefault="00BE57D7" w:rsidP="000C0934">
            <w:pPr>
              <w:jc w:val="both"/>
              <w:rPr>
                <w:rFonts w:cs="Arial"/>
                <w:color w:val="000000"/>
                <w:sz w:val="20"/>
              </w:rPr>
            </w:pPr>
          </w:p>
        </w:tc>
        <w:tc>
          <w:tcPr>
            <w:tcW w:w="2693" w:type="dxa"/>
            <w:tcBorders>
              <w:top w:val="single" w:sz="4" w:space="0" w:color="auto"/>
              <w:left w:val="nil"/>
              <w:bottom w:val="single" w:sz="4" w:space="0" w:color="auto"/>
              <w:right w:val="single" w:sz="4" w:space="0" w:color="auto"/>
            </w:tcBorders>
            <w:shd w:val="clear" w:color="auto" w:fill="BFBFBF"/>
            <w:noWrap/>
            <w:vAlign w:val="center"/>
          </w:tcPr>
          <w:p w14:paraId="3593348A" w14:textId="77777777" w:rsidR="00BE57D7" w:rsidRPr="00E73F14" w:rsidRDefault="00BE57D7" w:rsidP="000C0934">
            <w:pPr>
              <w:jc w:val="right"/>
              <w:rPr>
                <w:rFonts w:cs="Arial"/>
                <w:color w:val="000000"/>
                <w:sz w:val="20"/>
              </w:rPr>
            </w:pPr>
            <w:r w:rsidRPr="00E73F14">
              <w:rPr>
                <w:rFonts w:cs="Arial"/>
                <w:color w:val="000000"/>
                <w:sz w:val="20"/>
              </w:rPr>
              <w:t>służbowy numer telefonu:</w:t>
            </w:r>
          </w:p>
        </w:tc>
        <w:tc>
          <w:tcPr>
            <w:tcW w:w="4111" w:type="dxa"/>
            <w:tcBorders>
              <w:top w:val="single" w:sz="4" w:space="0" w:color="auto"/>
              <w:left w:val="nil"/>
              <w:bottom w:val="single" w:sz="4" w:space="0" w:color="auto"/>
              <w:right w:val="single" w:sz="4" w:space="0" w:color="auto"/>
            </w:tcBorders>
            <w:noWrap/>
            <w:vAlign w:val="bottom"/>
          </w:tcPr>
          <w:p w14:paraId="6B535112" w14:textId="77777777" w:rsidR="00BE57D7" w:rsidRPr="00E73F14" w:rsidRDefault="00BE57D7" w:rsidP="000C0934">
            <w:pPr>
              <w:rPr>
                <w:rFonts w:cs="Arial"/>
                <w:color w:val="000000"/>
                <w:sz w:val="22"/>
                <w:szCs w:val="22"/>
              </w:rPr>
            </w:pPr>
          </w:p>
        </w:tc>
      </w:tr>
      <w:tr w:rsidR="00BE57D7" w:rsidRPr="00E73F14" w14:paraId="5129FD93" w14:textId="77777777" w:rsidTr="000C0934">
        <w:trPr>
          <w:trHeight w:val="276"/>
        </w:trPr>
        <w:tc>
          <w:tcPr>
            <w:tcW w:w="472" w:type="dxa"/>
            <w:vMerge/>
            <w:tcBorders>
              <w:left w:val="single" w:sz="4" w:space="0" w:color="auto"/>
              <w:bottom w:val="single" w:sz="4" w:space="0" w:color="auto"/>
              <w:right w:val="single" w:sz="4" w:space="0" w:color="auto"/>
            </w:tcBorders>
            <w:shd w:val="pct10" w:color="auto" w:fill="auto"/>
            <w:noWrap/>
            <w:vAlign w:val="center"/>
          </w:tcPr>
          <w:p w14:paraId="7813A9B4" w14:textId="77777777" w:rsidR="00BE57D7" w:rsidRPr="00E73F14" w:rsidRDefault="00BE57D7" w:rsidP="000C0934">
            <w:pPr>
              <w:jc w:val="center"/>
              <w:rPr>
                <w:rFonts w:cs="Arial"/>
                <w:color w:val="000000"/>
                <w:sz w:val="32"/>
                <w:szCs w:val="32"/>
              </w:rPr>
            </w:pPr>
          </w:p>
        </w:tc>
        <w:tc>
          <w:tcPr>
            <w:tcW w:w="3497" w:type="dxa"/>
            <w:vMerge/>
            <w:tcBorders>
              <w:left w:val="nil"/>
              <w:bottom w:val="single" w:sz="4" w:space="0" w:color="auto"/>
              <w:right w:val="single" w:sz="4" w:space="0" w:color="auto"/>
            </w:tcBorders>
            <w:noWrap/>
            <w:vAlign w:val="center"/>
          </w:tcPr>
          <w:p w14:paraId="2562469E" w14:textId="77777777" w:rsidR="00BE57D7" w:rsidRPr="00E73F14" w:rsidRDefault="00BE57D7" w:rsidP="000C0934">
            <w:pPr>
              <w:jc w:val="both"/>
              <w:rPr>
                <w:rFonts w:cs="Arial"/>
                <w:color w:val="000000"/>
                <w:sz w:val="20"/>
              </w:rPr>
            </w:pPr>
          </w:p>
        </w:tc>
        <w:tc>
          <w:tcPr>
            <w:tcW w:w="2693" w:type="dxa"/>
            <w:tcBorders>
              <w:top w:val="single" w:sz="4" w:space="0" w:color="auto"/>
              <w:left w:val="nil"/>
              <w:bottom w:val="single" w:sz="4" w:space="0" w:color="auto"/>
              <w:right w:val="single" w:sz="4" w:space="0" w:color="auto"/>
            </w:tcBorders>
            <w:shd w:val="clear" w:color="auto" w:fill="BFBFBF"/>
            <w:noWrap/>
            <w:vAlign w:val="center"/>
          </w:tcPr>
          <w:p w14:paraId="463BE85A" w14:textId="77777777" w:rsidR="00BE57D7" w:rsidRPr="00E73F14" w:rsidRDefault="00BE57D7" w:rsidP="000C0934">
            <w:pPr>
              <w:jc w:val="right"/>
              <w:rPr>
                <w:rFonts w:cs="Arial"/>
                <w:color w:val="000000"/>
                <w:sz w:val="20"/>
              </w:rPr>
            </w:pPr>
            <w:r w:rsidRPr="00E73F14">
              <w:rPr>
                <w:rFonts w:cs="Arial"/>
                <w:color w:val="000000"/>
                <w:sz w:val="20"/>
              </w:rPr>
              <w:t>służbowy adres email:</w:t>
            </w:r>
          </w:p>
        </w:tc>
        <w:tc>
          <w:tcPr>
            <w:tcW w:w="4111" w:type="dxa"/>
            <w:tcBorders>
              <w:top w:val="single" w:sz="4" w:space="0" w:color="auto"/>
              <w:left w:val="nil"/>
              <w:bottom w:val="single" w:sz="4" w:space="0" w:color="auto"/>
              <w:right w:val="single" w:sz="4" w:space="0" w:color="auto"/>
            </w:tcBorders>
            <w:noWrap/>
            <w:vAlign w:val="bottom"/>
          </w:tcPr>
          <w:p w14:paraId="034D8D14" w14:textId="77777777" w:rsidR="00BE57D7" w:rsidRPr="00E73F14" w:rsidRDefault="00BE57D7" w:rsidP="000C0934">
            <w:pPr>
              <w:rPr>
                <w:rFonts w:cs="Arial"/>
                <w:color w:val="000000"/>
                <w:sz w:val="22"/>
                <w:szCs w:val="22"/>
              </w:rPr>
            </w:pPr>
          </w:p>
        </w:tc>
      </w:tr>
    </w:tbl>
    <w:p w14:paraId="52F1CAEB" w14:textId="77777777" w:rsidR="00BE57D7" w:rsidRDefault="00BE57D7" w:rsidP="00BE57D7"/>
    <w:p w14:paraId="21027409" w14:textId="77777777" w:rsidR="00BE57D7" w:rsidRDefault="00BE57D7" w:rsidP="00BE57D7">
      <w:pPr>
        <w:rPr>
          <w:rFonts w:eastAsia="Calibri" w:cs="Arial"/>
          <w:sz w:val="20"/>
        </w:rPr>
      </w:pPr>
      <w:r w:rsidRPr="00E73F14">
        <w:rPr>
          <w:rFonts w:eastAsia="Calibri" w:cs="Arial"/>
          <w:sz w:val="20"/>
        </w:rPr>
        <w:t>Data wypełnienia formularza</w:t>
      </w:r>
      <w:r>
        <w:rPr>
          <w:rFonts w:eastAsia="Calibri" w:cs="Arial"/>
          <w:sz w:val="20"/>
        </w:rPr>
        <w:t xml:space="preserve"> oraz p</w:t>
      </w:r>
      <w:r w:rsidRPr="00E73F14">
        <w:rPr>
          <w:rFonts w:eastAsia="Calibri" w:cs="Arial"/>
          <w:sz w:val="20"/>
        </w:rPr>
        <w:t xml:space="preserve">odpis osoby reprezentującej </w:t>
      </w:r>
      <w:r>
        <w:rPr>
          <w:rFonts w:eastAsia="Calibri" w:cs="Arial"/>
          <w:sz w:val="20"/>
        </w:rPr>
        <w:t>O</w:t>
      </w:r>
      <w:r w:rsidRPr="00E73F14">
        <w:rPr>
          <w:rFonts w:eastAsia="Calibri" w:cs="Arial"/>
          <w:sz w:val="20"/>
        </w:rPr>
        <w:t>ferenta/podmiot przetwarzający:</w:t>
      </w:r>
      <w:r>
        <w:rPr>
          <w:rFonts w:eastAsia="Calibri" w:cs="Arial"/>
          <w:sz w:val="20"/>
        </w:rPr>
        <w:t xml:space="preserve"> </w:t>
      </w:r>
    </w:p>
    <w:p w14:paraId="762A4EDD" w14:textId="77777777" w:rsidR="00BE57D7" w:rsidRDefault="00BE57D7" w:rsidP="00BE57D7">
      <w:pPr>
        <w:rPr>
          <w:rFonts w:eastAsia="Calibri" w:cs="Arial"/>
          <w:sz w:val="20"/>
        </w:rPr>
      </w:pPr>
    </w:p>
    <w:p w14:paraId="50206D12" w14:textId="77777777" w:rsidR="00BE57D7" w:rsidRDefault="00BE57D7" w:rsidP="00BE57D7">
      <w:pPr>
        <w:rPr>
          <w:rFonts w:eastAsia="Calibri" w:cs="Arial"/>
          <w:sz w:val="20"/>
        </w:rPr>
      </w:pPr>
    </w:p>
    <w:p w14:paraId="4072D1D3" w14:textId="77777777" w:rsidR="003C05DE" w:rsidRPr="00DD606E" w:rsidRDefault="003C05DE" w:rsidP="003C05DE">
      <w:pPr>
        <w:rPr>
          <w:sz w:val="20"/>
          <w:szCs w:val="16"/>
        </w:rPr>
      </w:pPr>
    </w:p>
    <w:p w14:paraId="07051DE4" w14:textId="33A44834" w:rsidR="00BE57D7" w:rsidRDefault="00BE57D7" w:rsidP="00BE57D7">
      <w:pPr>
        <w:rPr>
          <w:rFonts w:eastAsia="Calibri" w:cs="Arial"/>
          <w:sz w:val="20"/>
        </w:rPr>
      </w:pPr>
      <w:r>
        <w:rPr>
          <w:rFonts w:eastAsia="Calibri" w:cs="Arial"/>
          <w:sz w:val="20"/>
        </w:rPr>
        <w:br w:type="page"/>
      </w:r>
    </w:p>
    <w:p w14:paraId="6A5858D7" w14:textId="77777777" w:rsidR="00BE57D7" w:rsidRPr="00E73F14" w:rsidRDefault="00BE57D7" w:rsidP="00BE57D7">
      <w:pPr>
        <w:autoSpaceDE w:val="0"/>
        <w:autoSpaceDN w:val="0"/>
        <w:adjustRightInd w:val="0"/>
        <w:jc w:val="right"/>
        <w:rPr>
          <w:rFonts w:eastAsia="Calibri" w:cs="Arial"/>
          <w:b/>
          <w:sz w:val="20"/>
        </w:rPr>
      </w:pPr>
      <w:r w:rsidRPr="00E73F14">
        <w:rPr>
          <w:rFonts w:eastAsia="Calibri" w:cs="Arial"/>
          <w:b/>
          <w:sz w:val="20"/>
        </w:rPr>
        <w:lastRenderedPageBreak/>
        <w:t xml:space="preserve">Załącznik do </w:t>
      </w:r>
      <w:r w:rsidRPr="00E73F14">
        <w:rPr>
          <w:rFonts w:cs="Arial"/>
          <w:b/>
          <w:sz w:val="20"/>
        </w:rPr>
        <w:t>FORMULARZA OCENY</w:t>
      </w:r>
      <w:r>
        <w:rPr>
          <w:rFonts w:cs="Arial"/>
          <w:b/>
          <w:sz w:val="20"/>
        </w:rPr>
        <w:t xml:space="preserve"> OFERENTA (RODO)</w:t>
      </w:r>
    </w:p>
    <w:p w14:paraId="5A5525F7" w14:textId="77777777" w:rsidR="00BE57D7" w:rsidRPr="00E73F14" w:rsidRDefault="00BE57D7" w:rsidP="00BE57D7">
      <w:pPr>
        <w:autoSpaceDE w:val="0"/>
        <w:autoSpaceDN w:val="0"/>
        <w:adjustRightInd w:val="0"/>
        <w:jc w:val="right"/>
        <w:rPr>
          <w:rFonts w:eastAsia="Calibri" w:cs="Arial"/>
          <w:b/>
          <w:sz w:val="20"/>
        </w:rPr>
      </w:pPr>
    </w:p>
    <w:p w14:paraId="0F9E6A39" w14:textId="77777777" w:rsidR="00BE57D7" w:rsidRPr="00E73F14" w:rsidRDefault="00BE57D7" w:rsidP="00D90F57">
      <w:pPr>
        <w:numPr>
          <w:ilvl w:val="0"/>
          <w:numId w:val="22"/>
        </w:numPr>
        <w:autoSpaceDE w:val="0"/>
        <w:autoSpaceDN w:val="0"/>
        <w:adjustRightInd w:val="0"/>
        <w:contextualSpacing/>
        <w:jc w:val="both"/>
        <w:rPr>
          <w:rFonts w:eastAsia="Calibri" w:cs="Arial"/>
          <w:b/>
          <w:smallCaps/>
          <w:sz w:val="20"/>
        </w:rPr>
      </w:pPr>
      <w:r w:rsidRPr="00E73F14">
        <w:rPr>
          <w:rFonts w:eastAsia="Calibri" w:cs="Arial"/>
          <w:b/>
          <w:smallCaps/>
          <w:sz w:val="20"/>
        </w:rPr>
        <w:t>Minimalne wymagania formalne i techniczne w zakresie bezpieczeństwa danych osobowych</w:t>
      </w:r>
    </w:p>
    <w:p w14:paraId="4B5DB8FD" w14:textId="77777777" w:rsidR="00BE57D7" w:rsidRPr="00E73F14" w:rsidRDefault="00BE57D7" w:rsidP="00BE57D7">
      <w:pPr>
        <w:autoSpaceDE w:val="0"/>
        <w:autoSpaceDN w:val="0"/>
        <w:adjustRightInd w:val="0"/>
        <w:jc w:val="both"/>
        <w:rPr>
          <w:rFonts w:eastAsia="Calibri" w:cs="Arial"/>
          <w:b/>
          <w:sz w:val="20"/>
        </w:rPr>
      </w:pPr>
    </w:p>
    <w:p w14:paraId="658EA929" w14:textId="77777777" w:rsidR="00BE57D7" w:rsidRPr="00E73F14" w:rsidRDefault="00BE57D7" w:rsidP="00D90F57">
      <w:pPr>
        <w:numPr>
          <w:ilvl w:val="0"/>
          <w:numId w:val="23"/>
        </w:numPr>
        <w:autoSpaceDE w:val="0"/>
        <w:autoSpaceDN w:val="0"/>
        <w:adjustRightInd w:val="0"/>
        <w:contextualSpacing/>
        <w:jc w:val="both"/>
        <w:rPr>
          <w:rFonts w:eastAsia="Calibri" w:cs="Arial"/>
          <w:b/>
          <w:sz w:val="20"/>
        </w:rPr>
      </w:pPr>
      <w:r w:rsidRPr="00E73F14">
        <w:rPr>
          <w:rFonts w:eastAsia="Calibri" w:cs="Arial"/>
          <w:b/>
          <w:sz w:val="20"/>
        </w:rPr>
        <w:t>Wymagania formalne:</w:t>
      </w:r>
    </w:p>
    <w:p w14:paraId="2CFC6F46" w14:textId="77777777" w:rsidR="00BE57D7" w:rsidRPr="00E73F14" w:rsidRDefault="00BE57D7" w:rsidP="00BE57D7">
      <w:pPr>
        <w:autoSpaceDE w:val="0"/>
        <w:autoSpaceDN w:val="0"/>
        <w:adjustRightInd w:val="0"/>
        <w:ind w:left="720"/>
        <w:contextualSpacing/>
        <w:jc w:val="both"/>
        <w:rPr>
          <w:rFonts w:eastAsia="Calibri" w:cs="Arial"/>
          <w:b/>
          <w:sz w:val="20"/>
        </w:rPr>
      </w:pPr>
    </w:p>
    <w:p w14:paraId="6B45A10D" w14:textId="77777777" w:rsidR="00BE57D7" w:rsidRPr="00E73F14" w:rsidRDefault="00BE57D7" w:rsidP="00D90F57">
      <w:pPr>
        <w:numPr>
          <w:ilvl w:val="0"/>
          <w:numId w:val="24"/>
        </w:numPr>
        <w:jc w:val="both"/>
        <w:rPr>
          <w:rFonts w:eastAsia="Calibri" w:cs="Arial"/>
          <w:sz w:val="20"/>
        </w:rPr>
      </w:pPr>
      <w:r w:rsidRPr="00E73F14">
        <w:rPr>
          <w:rFonts w:eastAsia="Calibri" w:cs="Arial"/>
          <w:sz w:val="20"/>
        </w:rPr>
        <w:t>Przetwarzający zobowiązuje się do wykonania przedmiotu Umowy przestrzegając zasad bezpieczeństwa teleinformatycznego.</w:t>
      </w:r>
      <w:r w:rsidRPr="00E73F14" w:rsidDel="005D5003">
        <w:rPr>
          <w:rFonts w:eastAsia="Calibri" w:cs="Arial"/>
          <w:sz w:val="20"/>
        </w:rPr>
        <w:t xml:space="preserve"> </w:t>
      </w:r>
    </w:p>
    <w:p w14:paraId="69405AA5" w14:textId="77777777" w:rsidR="00BE57D7" w:rsidRPr="00E73F14" w:rsidRDefault="00BE57D7" w:rsidP="00D90F57">
      <w:pPr>
        <w:numPr>
          <w:ilvl w:val="0"/>
          <w:numId w:val="24"/>
        </w:numPr>
        <w:jc w:val="both"/>
        <w:rPr>
          <w:rFonts w:eastAsia="Calibri" w:cs="Arial"/>
          <w:sz w:val="20"/>
        </w:rPr>
      </w:pPr>
      <w:r w:rsidRPr="00E73F14">
        <w:rPr>
          <w:rFonts w:eastAsia="Calibri" w:cs="Arial"/>
          <w:sz w:val="20"/>
        </w:rPr>
        <w:t>Przetwarzający zobowiązany jest posiadać politykę bezpieczeństwa teleinformatycznego, która ma w</w:t>
      </w:r>
      <w:r>
        <w:rPr>
          <w:rFonts w:eastAsia="Calibri" w:cs="Arial"/>
          <w:sz w:val="20"/>
        </w:rPr>
        <w:t> </w:t>
      </w:r>
      <w:r w:rsidRPr="00E73F14">
        <w:rPr>
          <w:rFonts w:eastAsia="Calibri" w:cs="Arial"/>
          <w:sz w:val="20"/>
        </w:rPr>
        <w:t>szczególności wyraźne zastosowanie do usług świadczonych w ramach realizacji przedmiotu Umowy.</w:t>
      </w:r>
    </w:p>
    <w:p w14:paraId="64E24D92" w14:textId="77777777" w:rsidR="00BE57D7" w:rsidRPr="00E73F14" w:rsidRDefault="00BE57D7" w:rsidP="00D90F57">
      <w:pPr>
        <w:numPr>
          <w:ilvl w:val="0"/>
          <w:numId w:val="24"/>
        </w:numPr>
        <w:jc w:val="both"/>
        <w:rPr>
          <w:rFonts w:eastAsia="Calibri" w:cs="Arial"/>
          <w:sz w:val="20"/>
        </w:rPr>
      </w:pPr>
      <w:r w:rsidRPr="00E73F14">
        <w:rPr>
          <w:rFonts w:eastAsia="Calibri" w:cs="Arial"/>
          <w:sz w:val="20"/>
        </w:rPr>
        <w:t xml:space="preserve">Przetwarzający zobowiązany jest zapewnić, że zarządzanie infrastrukturą teleinformatyczną oraz aplikacjami wykorzystywanymi do realizacji przedmiotu Umowy jest prowadzone zgodnie z dobrymi, uznanymi praktykami bezpieczeństwa teleinformatycznego. </w:t>
      </w:r>
    </w:p>
    <w:p w14:paraId="58C6CDE1" w14:textId="77777777" w:rsidR="00BE57D7" w:rsidRPr="00E73F14" w:rsidRDefault="00BE57D7" w:rsidP="00D90F57">
      <w:pPr>
        <w:numPr>
          <w:ilvl w:val="0"/>
          <w:numId w:val="24"/>
        </w:numPr>
        <w:jc w:val="both"/>
        <w:rPr>
          <w:rFonts w:eastAsia="Calibri" w:cs="Arial"/>
          <w:sz w:val="20"/>
        </w:rPr>
      </w:pPr>
      <w:r w:rsidRPr="00E73F14">
        <w:rPr>
          <w:rFonts w:eastAsia="Calibri" w:cs="Arial"/>
          <w:sz w:val="20"/>
        </w:rPr>
        <w:t>Przetwarzający zobowiązuje się do niezwłocznego powiadamiania Administratora</w:t>
      </w:r>
      <w:r w:rsidRPr="00E73F14" w:rsidDel="00A550EF">
        <w:rPr>
          <w:rFonts w:eastAsia="Calibri" w:cs="Arial"/>
          <w:sz w:val="20"/>
        </w:rPr>
        <w:t xml:space="preserve"> </w:t>
      </w:r>
      <w:r w:rsidRPr="00E73F14">
        <w:rPr>
          <w:rFonts w:eastAsia="Calibri" w:cs="Arial"/>
          <w:sz w:val="20"/>
        </w:rPr>
        <w:t>o zaistniałych naruszeniach lub incydentach bezpieczeństwa teleinformatycznego mających bezpośredni wpływ na powierzone dane osobowe.</w:t>
      </w:r>
    </w:p>
    <w:p w14:paraId="5DD50388" w14:textId="77777777" w:rsidR="00BE57D7" w:rsidRPr="00E73F14" w:rsidRDefault="00BE57D7" w:rsidP="00D90F57">
      <w:pPr>
        <w:numPr>
          <w:ilvl w:val="0"/>
          <w:numId w:val="24"/>
        </w:numPr>
        <w:jc w:val="both"/>
        <w:rPr>
          <w:rFonts w:eastAsia="Calibri" w:cs="Arial"/>
          <w:sz w:val="20"/>
        </w:rPr>
      </w:pPr>
      <w:r w:rsidRPr="00E73F14">
        <w:rPr>
          <w:rFonts w:eastAsia="Calibri" w:cs="Arial"/>
          <w:sz w:val="20"/>
        </w:rPr>
        <w:t xml:space="preserve">W przypadku, gdy wykonanie Umowy wiąże się z ryzykiem utraty atrybutów bezpieczeństwa danych (poufności, integralności i dostępności danych), Przetwarzający zobowiązany jest poinformować o tym Administratora przed przystąpieniem do wykonywania jakichkolwiek prac oraz umożliwić Administratorowi przeprowadzenie działań zapewniających zachowanie ww. atrybutów. </w:t>
      </w:r>
    </w:p>
    <w:p w14:paraId="4FF56D98" w14:textId="77777777" w:rsidR="00BE57D7" w:rsidRPr="00E73F14" w:rsidRDefault="00BE57D7" w:rsidP="00D90F57">
      <w:pPr>
        <w:numPr>
          <w:ilvl w:val="0"/>
          <w:numId w:val="24"/>
        </w:numPr>
        <w:jc w:val="both"/>
        <w:rPr>
          <w:rFonts w:eastAsia="Calibri" w:cs="Arial"/>
          <w:sz w:val="20"/>
        </w:rPr>
      </w:pPr>
      <w:r w:rsidRPr="00E73F14">
        <w:rPr>
          <w:rFonts w:eastAsia="Calibri" w:cs="Arial"/>
          <w:sz w:val="20"/>
        </w:rPr>
        <w:t>Przetwarzający odpowiada za skutki działań pracowników oraz osób trzecich, którym powierzył wykonanie czynności na rzecz Administratora tak, jak za czynności własne.</w:t>
      </w:r>
    </w:p>
    <w:p w14:paraId="157A3D5C" w14:textId="77777777" w:rsidR="00BE57D7" w:rsidRPr="00E73F14" w:rsidRDefault="00BE57D7" w:rsidP="00BE57D7">
      <w:pPr>
        <w:autoSpaceDE w:val="0"/>
        <w:autoSpaceDN w:val="0"/>
        <w:adjustRightInd w:val="0"/>
        <w:jc w:val="both"/>
        <w:rPr>
          <w:rFonts w:eastAsia="Calibri" w:cs="Arial"/>
          <w:sz w:val="20"/>
        </w:rPr>
      </w:pPr>
    </w:p>
    <w:p w14:paraId="0D909D6F" w14:textId="77777777" w:rsidR="00BE57D7" w:rsidRPr="00E73F14" w:rsidRDefault="00BE57D7" w:rsidP="00D90F57">
      <w:pPr>
        <w:numPr>
          <w:ilvl w:val="0"/>
          <w:numId w:val="23"/>
        </w:numPr>
        <w:autoSpaceDE w:val="0"/>
        <w:autoSpaceDN w:val="0"/>
        <w:adjustRightInd w:val="0"/>
        <w:contextualSpacing/>
        <w:jc w:val="both"/>
        <w:rPr>
          <w:rFonts w:eastAsia="Calibri" w:cs="Arial"/>
          <w:b/>
          <w:sz w:val="20"/>
        </w:rPr>
      </w:pPr>
      <w:bookmarkStart w:id="2" w:name="_Hlk198021050"/>
      <w:r w:rsidRPr="00E73F14">
        <w:rPr>
          <w:rFonts w:eastAsia="Calibri" w:cs="Arial"/>
          <w:b/>
          <w:sz w:val="20"/>
        </w:rPr>
        <w:t>Wymagania dla systemów teleinformatycznych Przetwarzającego</w:t>
      </w:r>
      <w:bookmarkEnd w:id="2"/>
      <w:r w:rsidRPr="00E73F14">
        <w:rPr>
          <w:rFonts w:eastAsia="Calibri" w:cs="Arial"/>
          <w:b/>
          <w:sz w:val="20"/>
        </w:rPr>
        <w:t>:</w:t>
      </w:r>
    </w:p>
    <w:p w14:paraId="7FF468D6" w14:textId="77777777" w:rsidR="00BE57D7" w:rsidRPr="00E73F14" w:rsidRDefault="00BE57D7" w:rsidP="00BE57D7">
      <w:pPr>
        <w:autoSpaceDE w:val="0"/>
        <w:autoSpaceDN w:val="0"/>
        <w:adjustRightInd w:val="0"/>
        <w:ind w:left="720"/>
        <w:contextualSpacing/>
        <w:jc w:val="both"/>
        <w:rPr>
          <w:rFonts w:eastAsia="Calibri" w:cs="Arial"/>
          <w:b/>
          <w:sz w:val="20"/>
        </w:rPr>
      </w:pPr>
    </w:p>
    <w:p w14:paraId="5E66DED0" w14:textId="77777777" w:rsidR="00BE57D7" w:rsidRPr="00E73F14" w:rsidRDefault="00BE57D7" w:rsidP="00D90F57">
      <w:pPr>
        <w:numPr>
          <w:ilvl w:val="0"/>
          <w:numId w:val="25"/>
        </w:numPr>
        <w:autoSpaceDE w:val="0"/>
        <w:autoSpaceDN w:val="0"/>
        <w:adjustRightInd w:val="0"/>
        <w:contextualSpacing/>
        <w:jc w:val="both"/>
        <w:rPr>
          <w:rFonts w:eastAsia="Calibri" w:cs="Arial"/>
          <w:sz w:val="20"/>
        </w:rPr>
      </w:pPr>
      <w:r w:rsidRPr="00E73F14">
        <w:rPr>
          <w:rFonts w:eastAsia="Calibri" w:cs="Arial"/>
          <w:sz w:val="20"/>
        </w:rPr>
        <w:t>Przetwarzający zobowiązuje się do zapewnienia kontroli dostępu w systemach teleinformatycznych.</w:t>
      </w:r>
    </w:p>
    <w:p w14:paraId="2B7EC22E" w14:textId="77777777" w:rsidR="00BE57D7" w:rsidRPr="00E73F14" w:rsidRDefault="00BE57D7" w:rsidP="00D90F57">
      <w:pPr>
        <w:numPr>
          <w:ilvl w:val="0"/>
          <w:numId w:val="25"/>
        </w:numPr>
        <w:autoSpaceDE w:val="0"/>
        <w:autoSpaceDN w:val="0"/>
        <w:adjustRightInd w:val="0"/>
        <w:contextualSpacing/>
        <w:jc w:val="both"/>
        <w:rPr>
          <w:rFonts w:eastAsia="Calibri" w:cs="Arial"/>
          <w:sz w:val="20"/>
        </w:rPr>
      </w:pPr>
      <w:r w:rsidRPr="00E73F14">
        <w:rPr>
          <w:rFonts w:eastAsia="Calibri" w:cs="Arial"/>
          <w:sz w:val="20"/>
        </w:rPr>
        <w:t>Logowanie do systemów teleinformatycznych możliwe jest wyłącznie w oparciu o indywidualny login użytkownika i hasło lub inne środki zapewniające atrybut rozliczalności.</w:t>
      </w:r>
      <w:r w:rsidRPr="00E73F14" w:rsidDel="00233746">
        <w:rPr>
          <w:rFonts w:eastAsia="Calibri" w:cs="Arial"/>
          <w:sz w:val="20"/>
        </w:rPr>
        <w:t xml:space="preserve"> </w:t>
      </w:r>
    </w:p>
    <w:p w14:paraId="38EC38C7" w14:textId="77777777" w:rsidR="00BE57D7" w:rsidRPr="00E73F14" w:rsidRDefault="00BE57D7" w:rsidP="00D90F57">
      <w:pPr>
        <w:numPr>
          <w:ilvl w:val="0"/>
          <w:numId w:val="25"/>
        </w:numPr>
        <w:autoSpaceDE w:val="0"/>
        <w:autoSpaceDN w:val="0"/>
        <w:adjustRightInd w:val="0"/>
        <w:contextualSpacing/>
        <w:jc w:val="both"/>
        <w:rPr>
          <w:rFonts w:eastAsia="Calibri" w:cs="Arial"/>
          <w:sz w:val="20"/>
        </w:rPr>
      </w:pPr>
      <w:r w:rsidRPr="00E73F14">
        <w:rPr>
          <w:rFonts w:eastAsia="Calibri" w:cs="Arial"/>
          <w:sz w:val="20"/>
        </w:rPr>
        <w:t>Przetwarzający zobowiązany jest posiadać działające mechanizmy anonimizacji, pseudonimizacji oraz usuwania danych na wniosek właściciela danych.</w:t>
      </w:r>
    </w:p>
    <w:p w14:paraId="594AEA81" w14:textId="77777777" w:rsidR="00BE57D7" w:rsidRPr="00E73F14" w:rsidRDefault="00BE57D7" w:rsidP="00D90F57">
      <w:pPr>
        <w:numPr>
          <w:ilvl w:val="0"/>
          <w:numId w:val="25"/>
        </w:numPr>
        <w:autoSpaceDE w:val="0"/>
        <w:autoSpaceDN w:val="0"/>
        <w:adjustRightInd w:val="0"/>
        <w:contextualSpacing/>
        <w:jc w:val="both"/>
        <w:rPr>
          <w:rFonts w:eastAsia="Calibri" w:cs="Arial"/>
          <w:sz w:val="20"/>
        </w:rPr>
      </w:pPr>
      <w:r w:rsidRPr="00E73F14">
        <w:rPr>
          <w:rFonts w:eastAsia="Calibri" w:cs="Arial"/>
          <w:sz w:val="20"/>
        </w:rPr>
        <w:t>Przetwarzający zobowiązany jest posiadać zabezpieczenia systemów teleinformatycznych przed złośliwym oprogramowaniem, w tym przed kradzieżą lub zniszczeniem danych.</w:t>
      </w:r>
    </w:p>
    <w:p w14:paraId="2A134A41" w14:textId="77777777" w:rsidR="00BE57D7" w:rsidRPr="00E73F14" w:rsidRDefault="00BE57D7" w:rsidP="00D90F57">
      <w:pPr>
        <w:numPr>
          <w:ilvl w:val="0"/>
          <w:numId w:val="25"/>
        </w:numPr>
        <w:autoSpaceDE w:val="0"/>
        <w:autoSpaceDN w:val="0"/>
        <w:adjustRightInd w:val="0"/>
        <w:contextualSpacing/>
        <w:jc w:val="both"/>
        <w:rPr>
          <w:rFonts w:eastAsia="Calibri" w:cs="Arial"/>
          <w:sz w:val="20"/>
        </w:rPr>
      </w:pPr>
      <w:r w:rsidRPr="00E73F14">
        <w:rPr>
          <w:rFonts w:eastAsia="Calibri" w:cs="Arial"/>
          <w:sz w:val="20"/>
        </w:rPr>
        <w:t>Przetwarzający zobowiązuje się do stosowania mechanizmów szyfrowania, w tym m.in.: komputery, pendrive, smartphone oraz przy przesyłaniu danych.</w:t>
      </w:r>
    </w:p>
    <w:p w14:paraId="41146EF6" w14:textId="77777777" w:rsidR="00BE57D7" w:rsidRPr="00E73F14" w:rsidRDefault="00BE57D7" w:rsidP="00D90F57">
      <w:pPr>
        <w:numPr>
          <w:ilvl w:val="0"/>
          <w:numId w:val="25"/>
        </w:numPr>
        <w:autoSpaceDE w:val="0"/>
        <w:autoSpaceDN w:val="0"/>
        <w:adjustRightInd w:val="0"/>
        <w:contextualSpacing/>
        <w:jc w:val="both"/>
        <w:rPr>
          <w:rFonts w:eastAsia="Calibri" w:cs="Arial"/>
          <w:sz w:val="20"/>
        </w:rPr>
      </w:pPr>
      <w:r w:rsidRPr="00E73F14">
        <w:rPr>
          <w:rFonts w:eastAsia="Calibri" w:cs="Arial"/>
          <w:sz w:val="20"/>
        </w:rPr>
        <w:t>Przetwarzający zobowiązany jest do zapewnienia zabezpieczenie dostępu zdalnego do systemów teleinformatycznych poprzez stosowanie bezpiecznych i szyfrowanych połączeń VPN.</w:t>
      </w:r>
    </w:p>
    <w:p w14:paraId="47F1BAEB" w14:textId="77777777" w:rsidR="00BE57D7" w:rsidRPr="00E73F14" w:rsidRDefault="00BE57D7" w:rsidP="00D90F57">
      <w:pPr>
        <w:numPr>
          <w:ilvl w:val="0"/>
          <w:numId w:val="25"/>
        </w:numPr>
        <w:autoSpaceDE w:val="0"/>
        <w:autoSpaceDN w:val="0"/>
        <w:adjustRightInd w:val="0"/>
        <w:contextualSpacing/>
        <w:jc w:val="both"/>
        <w:rPr>
          <w:rFonts w:eastAsia="Calibri" w:cs="Arial"/>
          <w:sz w:val="20"/>
        </w:rPr>
      </w:pPr>
      <w:r w:rsidRPr="00E73F14">
        <w:rPr>
          <w:rFonts w:eastAsia="Calibri" w:cs="Arial"/>
          <w:sz w:val="20"/>
        </w:rPr>
        <w:t>Przetwarzający zobowiązany jest do zarządzania podatnościami w systemach teleinformatycznych, w tym m.in.: testowanie cyberbezpieczeństwa infrastruktury i aplikacji, procedury zarządzania aktualizacjami.</w:t>
      </w:r>
    </w:p>
    <w:p w14:paraId="1F9CA443" w14:textId="77777777" w:rsidR="00BE57D7" w:rsidRPr="00E73F14" w:rsidRDefault="00BE57D7" w:rsidP="00D90F57">
      <w:pPr>
        <w:numPr>
          <w:ilvl w:val="0"/>
          <w:numId w:val="25"/>
        </w:numPr>
        <w:autoSpaceDE w:val="0"/>
        <w:autoSpaceDN w:val="0"/>
        <w:adjustRightInd w:val="0"/>
        <w:contextualSpacing/>
        <w:jc w:val="both"/>
        <w:rPr>
          <w:rFonts w:eastAsia="Calibri" w:cs="Arial"/>
          <w:sz w:val="20"/>
        </w:rPr>
      </w:pPr>
      <w:r w:rsidRPr="00E73F14">
        <w:rPr>
          <w:rFonts w:eastAsia="Calibri" w:cs="Arial"/>
          <w:sz w:val="20"/>
        </w:rPr>
        <w:t>Przetwarzający zobowiązany jest do zarządzania ciągłością działania, w tym m.in.:</w:t>
      </w:r>
    </w:p>
    <w:p w14:paraId="57565E7A" w14:textId="77777777" w:rsidR="00BE57D7" w:rsidRPr="00E73F14" w:rsidRDefault="00BE57D7" w:rsidP="00D90F57">
      <w:pPr>
        <w:numPr>
          <w:ilvl w:val="0"/>
          <w:numId w:val="26"/>
        </w:numPr>
        <w:autoSpaceDE w:val="0"/>
        <w:autoSpaceDN w:val="0"/>
        <w:adjustRightInd w:val="0"/>
        <w:ind w:left="1134" w:hanging="425"/>
        <w:contextualSpacing/>
        <w:jc w:val="both"/>
        <w:rPr>
          <w:rFonts w:eastAsia="Calibri" w:cs="Arial"/>
          <w:sz w:val="20"/>
        </w:rPr>
      </w:pPr>
      <w:r w:rsidRPr="00E73F14">
        <w:rPr>
          <w:rFonts w:eastAsia="Calibri" w:cs="Arial"/>
          <w:sz w:val="20"/>
        </w:rPr>
        <w:t>tworzenia kopii zapasowych oraz testy przywracania z kopii zapasowych.</w:t>
      </w:r>
    </w:p>
    <w:p w14:paraId="27735ABE" w14:textId="77777777" w:rsidR="00BE57D7" w:rsidRPr="00E73F14" w:rsidRDefault="00BE57D7" w:rsidP="00D90F57">
      <w:pPr>
        <w:numPr>
          <w:ilvl w:val="0"/>
          <w:numId w:val="26"/>
        </w:numPr>
        <w:autoSpaceDE w:val="0"/>
        <w:autoSpaceDN w:val="0"/>
        <w:adjustRightInd w:val="0"/>
        <w:ind w:left="1134" w:hanging="425"/>
        <w:contextualSpacing/>
        <w:jc w:val="both"/>
        <w:rPr>
          <w:rFonts w:eastAsia="Calibri" w:cs="Arial"/>
          <w:sz w:val="20"/>
        </w:rPr>
      </w:pPr>
      <w:r w:rsidRPr="00E73F14">
        <w:rPr>
          <w:rFonts w:eastAsia="Calibri" w:cs="Arial"/>
          <w:sz w:val="20"/>
        </w:rPr>
        <w:t>mechanizmy zapewniające wysoką dostępność systemów.</w:t>
      </w:r>
    </w:p>
    <w:p w14:paraId="0F6CFE7F" w14:textId="77777777" w:rsidR="00BE57D7" w:rsidRPr="00E73F14" w:rsidRDefault="00BE57D7" w:rsidP="00D90F57">
      <w:pPr>
        <w:numPr>
          <w:ilvl w:val="0"/>
          <w:numId w:val="25"/>
        </w:numPr>
        <w:autoSpaceDE w:val="0"/>
        <w:autoSpaceDN w:val="0"/>
        <w:adjustRightInd w:val="0"/>
        <w:contextualSpacing/>
        <w:jc w:val="both"/>
        <w:rPr>
          <w:rFonts w:eastAsia="Calibri" w:cs="Arial"/>
          <w:sz w:val="20"/>
        </w:rPr>
      </w:pPr>
      <w:r w:rsidRPr="00E73F14">
        <w:rPr>
          <w:rFonts w:eastAsia="Calibri" w:cs="Arial"/>
          <w:sz w:val="20"/>
        </w:rPr>
        <w:t>Przetwarzający zobowiązany jest posiadać systemy monitorowania infrastruktury oraz sieci teleinformatycznych pod kątem cyberbezpieczeństwa.</w:t>
      </w:r>
    </w:p>
    <w:p w14:paraId="636C0EF3" w14:textId="77777777" w:rsidR="00BE57D7" w:rsidRPr="00E73F14" w:rsidRDefault="00BE57D7" w:rsidP="00D90F57">
      <w:pPr>
        <w:numPr>
          <w:ilvl w:val="0"/>
          <w:numId w:val="25"/>
        </w:numPr>
        <w:autoSpaceDE w:val="0"/>
        <w:autoSpaceDN w:val="0"/>
        <w:adjustRightInd w:val="0"/>
        <w:contextualSpacing/>
        <w:jc w:val="both"/>
        <w:rPr>
          <w:rFonts w:eastAsia="Calibri" w:cs="Arial"/>
          <w:sz w:val="20"/>
        </w:rPr>
      </w:pPr>
      <w:r w:rsidRPr="00E73F14">
        <w:rPr>
          <w:rFonts w:eastAsia="Calibri" w:cs="Arial"/>
          <w:color w:val="000000"/>
          <w:sz w:val="20"/>
        </w:rPr>
        <w:t xml:space="preserve">O ile wynika to z zakresu Umowy, </w:t>
      </w:r>
      <w:r w:rsidRPr="00E73F14">
        <w:rPr>
          <w:rFonts w:eastAsia="Calibri" w:cs="Arial"/>
          <w:sz w:val="20"/>
        </w:rPr>
        <w:t>Przetwarzający</w:t>
      </w:r>
      <w:r w:rsidRPr="00E73F14">
        <w:rPr>
          <w:rFonts w:eastAsia="Calibri" w:cs="Arial"/>
          <w:color w:val="000000"/>
          <w:sz w:val="20"/>
        </w:rPr>
        <w:t xml:space="preserve"> zobowiązany jest zapewnić w systemie teleinformatycznym poniższe funkcjonalności:</w:t>
      </w:r>
    </w:p>
    <w:p w14:paraId="43865EB0" w14:textId="77777777" w:rsidR="00BE57D7" w:rsidRPr="00E73F14" w:rsidRDefault="00BE57D7" w:rsidP="00D90F57">
      <w:pPr>
        <w:numPr>
          <w:ilvl w:val="0"/>
          <w:numId w:val="27"/>
        </w:numPr>
        <w:autoSpaceDE w:val="0"/>
        <w:autoSpaceDN w:val="0"/>
        <w:adjustRightInd w:val="0"/>
        <w:ind w:left="1134" w:hanging="425"/>
        <w:contextualSpacing/>
        <w:jc w:val="both"/>
        <w:rPr>
          <w:rFonts w:eastAsia="Calibri" w:cs="Arial"/>
          <w:sz w:val="20"/>
        </w:rPr>
      </w:pPr>
      <w:r w:rsidRPr="00E73F14">
        <w:rPr>
          <w:rFonts w:eastAsia="Calibri" w:cs="Arial"/>
          <w:sz w:val="20"/>
        </w:rPr>
        <w:t>dla każdej osoby, której dane osobowe są przetwarzane w systemie teleinformatycznym, system zapewnia wyeksportowanie w ustrukturyzowanym, powszechnie używanym formacie nadającym się do odczytu maszynowego, wszystkie zgromadzone dane osoby, której dane dotyczą; System umożliwia odnotowanie informacji o zgodzie na przetwarzanie danych osobowych, osoby, której dane dotyczą;</w:t>
      </w:r>
    </w:p>
    <w:p w14:paraId="14EB5AAF" w14:textId="77777777" w:rsidR="00BE57D7" w:rsidRPr="00E73F14" w:rsidRDefault="00BE57D7" w:rsidP="00D90F57">
      <w:pPr>
        <w:numPr>
          <w:ilvl w:val="0"/>
          <w:numId w:val="27"/>
        </w:numPr>
        <w:autoSpaceDE w:val="0"/>
        <w:autoSpaceDN w:val="0"/>
        <w:adjustRightInd w:val="0"/>
        <w:ind w:left="1134" w:hanging="425"/>
        <w:contextualSpacing/>
        <w:jc w:val="both"/>
        <w:rPr>
          <w:rFonts w:eastAsia="Calibri" w:cs="Arial"/>
          <w:sz w:val="20"/>
        </w:rPr>
      </w:pPr>
      <w:r w:rsidRPr="00E73F14">
        <w:rPr>
          <w:rFonts w:eastAsia="Calibri" w:cs="Arial"/>
          <w:sz w:val="20"/>
        </w:rPr>
        <w:t>dla każdej osoby, której dane osobowe są przetwarzane, system teleinformatyczny zapewnia odnotowanie:</w:t>
      </w:r>
    </w:p>
    <w:p w14:paraId="2402AFC3" w14:textId="77777777" w:rsidR="00BE57D7" w:rsidRPr="00E73F14" w:rsidRDefault="00BE57D7" w:rsidP="00D90F57">
      <w:pPr>
        <w:numPr>
          <w:ilvl w:val="0"/>
          <w:numId w:val="28"/>
        </w:numPr>
        <w:autoSpaceDE w:val="0"/>
        <w:autoSpaceDN w:val="0"/>
        <w:adjustRightInd w:val="0"/>
        <w:ind w:left="1560" w:hanging="426"/>
        <w:contextualSpacing/>
        <w:jc w:val="both"/>
        <w:rPr>
          <w:rFonts w:eastAsia="Calibri" w:cs="Arial"/>
          <w:sz w:val="20"/>
        </w:rPr>
      </w:pPr>
      <w:r w:rsidRPr="00E73F14">
        <w:rPr>
          <w:rFonts w:eastAsia="Calibri" w:cs="Arial"/>
          <w:color w:val="000000"/>
          <w:sz w:val="20"/>
        </w:rPr>
        <w:t>daty pierwszego wprowadzenia danych do systemu,</w:t>
      </w:r>
    </w:p>
    <w:p w14:paraId="161D8A8F" w14:textId="77777777" w:rsidR="00BE57D7" w:rsidRPr="00E73F14" w:rsidRDefault="00BE57D7" w:rsidP="00D90F57">
      <w:pPr>
        <w:numPr>
          <w:ilvl w:val="0"/>
          <w:numId w:val="28"/>
        </w:numPr>
        <w:autoSpaceDE w:val="0"/>
        <w:autoSpaceDN w:val="0"/>
        <w:adjustRightInd w:val="0"/>
        <w:ind w:left="1560" w:hanging="426"/>
        <w:contextualSpacing/>
        <w:jc w:val="both"/>
        <w:rPr>
          <w:rFonts w:eastAsia="Calibri" w:cs="Arial"/>
          <w:sz w:val="20"/>
        </w:rPr>
      </w:pPr>
      <w:r w:rsidRPr="00E73F14">
        <w:rPr>
          <w:rFonts w:eastAsia="Calibri" w:cs="Arial"/>
          <w:color w:val="000000"/>
          <w:sz w:val="20"/>
        </w:rPr>
        <w:t>identyfikatora użytkownika wprowadzającego dane,</w:t>
      </w:r>
    </w:p>
    <w:p w14:paraId="065944B4" w14:textId="77777777" w:rsidR="00BE57D7" w:rsidRPr="00E73F14" w:rsidRDefault="00BE57D7" w:rsidP="00D90F57">
      <w:pPr>
        <w:numPr>
          <w:ilvl w:val="0"/>
          <w:numId w:val="28"/>
        </w:numPr>
        <w:autoSpaceDE w:val="0"/>
        <w:autoSpaceDN w:val="0"/>
        <w:adjustRightInd w:val="0"/>
        <w:ind w:left="1560" w:hanging="426"/>
        <w:contextualSpacing/>
        <w:jc w:val="both"/>
        <w:rPr>
          <w:rFonts w:eastAsia="Calibri" w:cs="Arial"/>
          <w:sz w:val="20"/>
        </w:rPr>
      </w:pPr>
      <w:r w:rsidRPr="00E73F14">
        <w:rPr>
          <w:rFonts w:eastAsia="Calibri" w:cs="Arial"/>
          <w:color w:val="000000"/>
          <w:sz w:val="20"/>
        </w:rPr>
        <w:t>rejestracje wszelkich zmian wykonanych na danych.</w:t>
      </w:r>
    </w:p>
    <w:p w14:paraId="29AD5C13" w14:textId="77777777" w:rsidR="00BE57D7" w:rsidRPr="00E73F14" w:rsidRDefault="00BE57D7" w:rsidP="00BE57D7">
      <w:pPr>
        <w:autoSpaceDE w:val="0"/>
        <w:autoSpaceDN w:val="0"/>
        <w:adjustRightInd w:val="0"/>
        <w:ind w:left="709"/>
        <w:contextualSpacing/>
        <w:jc w:val="both"/>
        <w:rPr>
          <w:rFonts w:eastAsia="Calibri" w:cs="Arial"/>
          <w:color w:val="000000"/>
          <w:sz w:val="20"/>
        </w:rPr>
      </w:pPr>
      <w:r w:rsidRPr="00E73F14">
        <w:rPr>
          <w:rFonts w:eastAsia="Calibri" w:cs="Arial"/>
          <w:color w:val="000000"/>
          <w:sz w:val="20"/>
        </w:rPr>
        <w:t>Odnotowanie informacji, o których mowa powyżej, następuje automatycznie po zatwierdzeniu przez użytkownika operacji wprowadzenia danych do systemu.</w:t>
      </w:r>
    </w:p>
    <w:p w14:paraId="7AB1FE98" w14:textId="77777777" w:rsidR="00BE57D7" w:rsidRPr="00E73F14" w:rsidRDefault="00BE57D7" w:rsidP="00D90F57">
      <w:pPr>
        <w:numPr>
          <w:ilvl w:val="0"/>
          <w:numId w:val="27"/>
        </w:numPr>
        <w:autoSpaceDE w:val="0"/>
        <w:autoSpaceDN w:val="0"/>
        <w:adjustRightInd w:val="0"/>
        <w:ind w:left="1134" w:hanging="425"/>
        <w:contextualSpacing/>
        <w:jc w:val="both"/>
        <w:rPr>
          <w:rFonts w:eastAsia="Calibri" w:cs="Arial"/>
          <w:sz w:val="20"/>
        </w:rPr>
      </w:pPr>
      <w:r w:rsidRPr="00E73F14">
        <w:rPr>
          <w:rFonts w:eastAsia="Calibri" w:cs="Arial"/>
          <w:sz w:val="20"/>
        </w:rPr>
        <w:lastRenderedPageBreak/>
        <w:t>w przypadku udostępnienia danych osobowych, system zapewnia:</w:t>
      </w:r>
    </w:p>
    <w:p w14:paraId="1981082E" w14:textId="77777777" w:rsidR="00BE57D7" w:rsidRPr="00E73F14" w:rsidRDefault="00BE57D7" w:rsidP="00D90F57">
      <w:pPr>
        <w:numPr>
          <w:ilvl w:val="0"/>
          <w:numId w:val="29"/>
        </w:numPr>
        <w:autoSpaceDE w:val="0"/>
        <w:autoSpaceDN w:val="0"/>
        <w:adjustRightInd w:val="0"/>
        <w:contextualSpacing/>
        <w:jc w:val="both"/>
        <w:rPr>
          <w:rFonts w:eastAsia="Calibri" w:cs="Arial"/>
          <w:color w:val="000000"/>
          <w:sz w:val="20"/>
        </w:rPr>
      </w:pPr>
      <w:r w:rsidRPr="00E73F14">
        <w:rPr>
          <w:rFonts w:eastAsia="Calibri" w:cs="Arial"/>
          <w:color w:val="000000"/>
          <w:sz w:val="20"/>
        </w:rPr>
        <w:t>odnotowanie informacji o odbiorcach,</w:t>
      </w:r>
    </w:p>
    <w:p w14:paraId="0623830A" w14:textId="77777777" w:rsidR="00BE57D7" w:rsidRPr="00E73F14" w:rsidRDefault="00BE57D7" w:rsidP="00D90F57">
      <w:pPr>
        <w:numPr>
          <w:ilvl w:val="0"/>
          <w:numId w:val="29"/>
        </w:numPr>
        <w:autoSpaceDE w:val="0"/>
        <w:autoSpaceDN w:val="0"/>
        <w:adjustRightInd w:val="0"/>
        <w:contextualSpacing/>
        <w:jc w:val="both"/>
        <w:rPr>
          <w:rFonts w:eastAsia="Calibri" w:cs="Arial"/>
          <w:color w:val="000000"/>
          <w:sz w:val="20"/>
        </w:rPr>
      </w:pPr>
      <w:r w:rsidRPr="00E73F14">
        <w:rPr>
          <w:rFonts w:eastAsia="Calibri" w:cs="Arial"/>
          <w:color w:val="000000"/>
          <w:sz w:val="20"/>
        </w:rPr>
        <w:t>dacie udostępnienia,</w:t>
      </w:r>
    </w:p>
    <w:p w14:paraId="1B66BE33" w14:textId="77777777" w:rsidR="00BE57D7" w:rsidRPr="00E73F14" w:rsidRDefault="00BE57D7" w:rsidP="00D90F57">
      <w:pPr>
        <w:numPr>
          <w:ilvl w:val="0"/>
          <w:numId w:val="29"/>
        </w:numPr>
        <w:autoSpaceDE w:val="0"/>
        <w:autoSpaceDN w:val="0"/>
        <w:adjustRightInd w:val="0"/>
        <w:contextualSpacing/>
        <w:jc w:val="both"/>
        <w:rPr>
          <w:rFonts w:eastAsia="Calibri" w:cs="Arial"/>
          <w:color w:val="000000"/>
          <w:sz w:val="20"/>
        </w:rPr>
      </w:pPr>
      <w:r w:rsidRPr="00E73F14">
        <w:rPr>
          <w:rFonts w:eastAsia="Calibri" w:cs="Arial"/>
          <w:color w:val="000000"/>
          <w:sz w:val="20"/>
        </w:rPr>
        <w:t>zakresie udostępnionych danych.</w:t>
      </w:r>
    </w:p>
    <w:p w14:paraId="4F9B5A68" w14:textId="77777777" w:rsidR="00BE57D7" w:rsidRPr="00E73F14" w:rsidRDefault="00BE57D7" w:rsidP="00D90F57">
      <w:pPr>
        <w:numPr>
          <w:ilvl w:val="0"/>
          <w:numId w:val="23"/>
        </w:numPr>
        <w:autoSpaceDE w:val="0"/>
        <w:autoSpaceDN w:val="0"/>
        <w:adjustRightInd w:val="0"/>
        <w:contextualSpacing/>
        <w:rPr>
          <w:rFonts w:eastAsia="Calibri" w:cs="Arial"/>
          <w:b/>
          <w:smallCaps/>
          <w:sz w:val="20"/>
        </w:rPr>
      </w:pPr>
      <w:r w:rsidRPr="00E73F14">
        <w:rPr>
          <w:rFonts w:eastAsia="Calibri" w:cs="Arial"/>
          <w:b/>
          <w:smallCaps/>
          <w:sz w:val="20"/>
        </w:rPr>
        <w:t xml:space="preserve">Wymagania bezpieczeństwa w przypadku powierzenia przetwarzania danych osobowych poza infrastrukturą PSG w modelu chmury obliczeniowej lub hostingu </w:t>
      </w:r>
    </w:p>
    <w:p w14:paraId="15E8243F" w14:textId="77777777" w:rsidR="00BE57D7" w:rsidRPr="00E73F14" w:rsidRDefault="00BE57D7" w:rsidP="00BE57D7">
      <w:pPr>
        <w:autoSpaceDE w:val="0"/>
        <w:autoSpaceDN w:val="0"/>
        <w:adjustRightInd w:val="0"/>
        <w:jc w:val="both"/>
        <w:rPr>
          <w:rFonts w:eastAsia="Calibri" w:cs="Arial"/>
          <w:b/>
          <w:sz w:val="20"/>
        </w:rPr>
      </w:pPr>
    </w:p>
    <w:p w14:paraId="05C33DE9"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 xml:space="preserve">Wykonawca zobowiązany jest wdrożyć określone w niniejszym rozdziale skuteczne i adekwatne organizacyjno – techniczno - prawne mechanizmy gwarantujące bezpieczeństwo przetwarzania Danych oraz poufność, integralność, dostępność i rozliczalność powierzonych Danych. </w:t>
      </w:r>
    </w:p>
    <w:p w14:paraId="2E2ACFE3"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Obowiązek, o którym mowa w pkt 1 powyżej, Wykonawca realizuje poprzez wdrożenie zabezpieczeń chroniących Dane przed ich przypadkowym lub bezprawnym zniszczeniem, przypadkową utratą, zmianą, nieupoważnionym ujawnieniem lub dostępem, w szczególności poprzez:</w:t>
      </w:r>
    </w:p>
    <w:p w14:paraId="3B7612CE" w14:textId="77777777" w:rsidR="00BE57D7" w:rsidRPr="00E73F14" w:rsidRDefault="00BE57D7" w:rsidP="00D90F57">
      <w:pPr>
        <w:numPr>
          <w:ilvl w:val="0"/>
          <w:numId w:val="17"/>
        </w:numPr>
        <w:tabs>
          <w:tab w:val="left" w:pos="1276"/>
        </w:tabs>
        <w:ind w:left="1134" w:hanging="425"/>
        <w:jc w:val="both"/>
        <w:rPr>
          <w:rFonts w:eastAsia="Calibri" w:cs="Arial"/>
          <w:sz w:val="20"/>
        </w:rPr>
      </w:pPr>
      <w:r w:rsidRPr="00E73F14">
        <w:rPr>
          <w:rFonts w:eastAsia="Calibri" w:cs="Arial"/>
          <w:sz w:val="20"/>
        </w:rPr>
        <w:t>szyfrowanie Danych, które stosuje się zarówno wobec „informacji w tranzycie”, jak i informacji przechowywanych na serwerach, w kopiach zapasowych oraz wobec mechanizmów autoryzacji,</w:t>
      </w:r>
    </w:p>
    <w:p w14:paraId="3BBC2C6C" w14:textId="77777777" w:rsidR="00BE57D7" w:rsidRPr="00E73F14" w:rsidRDefault="00BE57D7" w:rsidP="00D90F57">
      <w:pPr>
        <w:numPr>
          <w:ilvl w:val="0"/>
          <w:numId w:val="17"/>
        </w:numPr>
        <w:tabs>
          <w:tab w:val="left" w:pos="1276"/>
        </w:tabs>
        <w:ind w:left="1134" w:hanging="425"/>
        <w:jc w:val="both"/>
        <w:rPr>
          <w:rFonts w:eastAsia="Calibri" w:cs="Arial"/>
          <w:sz w:val="20"/>
        </w:rPr>
      </w:pPr>
      <w:r w:rsidRPr="00E73F14">
        <w:rPr>
          <w:rFonts w:eastAsia="Calibri" w:cs="Arial"/>
          <w:sz w:val="20"/>
        </w:rPr>
        <w:t>bezpieczne składowanie kluczy szyfrujących, w tym w szczególności poprzez składowanie ich w</w:t>
      </w:r>
      <w:r>
        <w:rPr>
          <w:rFonts w:eastAsia="Calibri" w:cs="Arial"/>
          <w:sz w:val="20"/>
        </w:rPr>
        <w:t> </w:t>
      </w:r>
      <w:r w:rsidRPr="00E73F14">
        <w:rPr>
          <w:rFonts w:eastAsia="Calibri" w:cs="Arial"/>
          <w:sz w:val="20"/>
        </w:rPr>
        <w:t>odseparowaniu od serwera/serwerów, w których zlokalizowane będą Dane podlegające szyfrowaniu oraz wdrożenie procedury zarządzania dostępem do tych Danych gwarantującej ich bezpieczeństwo oraz dostęp wyłącznie upoważnionym przedstawicielom PSG,</w:t>
      </w:r>
    </w:p>
    <w:p w14:paraId="3D00FEEE" w14:textId="77777777" w:rsidR="00BE57D7" w:rsidRPr="00E73F14" w:rsidRDefault="00BE57D7" w:rsidP="00D90F57">
      <w:pPr>
        <w:numPr>
          <w:ilvl w:val="0"/>
          <w:numId w:val="17"/>
        </w:numPr>
        <w:tabs>
          <w:tab w:val="left" w:pos="1276"/>
        </w:tabs>
        <w:ind w:left="1134" w:hanging="425"/>
        <w:jc w:val="both"/>
        <w:rPr>
          <w:rFonts w:eastAsia="Calibri" w:cs="Arial"/>
          <w:sz w:val="20"/>
        </w:rPr>
      </w:pPr>
      <w:r w:rsidRPr="00E73F14">
        <w:rPr>
          <w:rFonts w:eastAsia="Calibri" w:cs="Arial"/>
          <w:sz w:val="20"/>
        </w:rPr>
        <w:t>wirtualne środowiska dedykowane wyłącznie na potrzeby PSG dostępne wyłącznie przez kanał VPN i</w:t>
      </w:r>
      <w:r>
        <w:rPr>
          <w:rFonts w:eastAsia="Calibri" w:cs="Arial"/>
          <w:sz w:val="20"/>
        </w:rPr>
        <w:t> </w:t>
      </w:r>
      <w:r w:rsidRPr="00E73F14">
        <w:rPr>
          <w:rFonts w:eastAsia="Calibri" w:cs="Arial"/>
          <w:sz w:val="20"/>
        </w:rPr>
        <w:t xml:space="preserve">tylko z klasy adresowej IP PSG z wdrożonymi mechanizmami separującymi (co najmniej na poziomie logicznym) Dane od danych osobowych osób trzecich (innych odbiorców usług Wykonawcy) lub inne, zaakceptowane przez PSG rozwiązanie zapewniające separację Danych od danych osobowych osób trzecich, </w:t>
      </w:r>
    </w:p>
    <w:p w14:paraId="6A40C62D" w14:textId="77777777" w:rsidR="00BE57D7" w:rsidRPr="00E73F14" w:rsidRDefault="00BE57D7" w:rsidP="00D90F57">
      <w:pPr>
        <w:numPr>
          <w:ilvl w:val="0"/>
          <w:numId w:val="17"/>
        </w:numPr>
        <w:tabs>
          <w:tab w:val="left" w:pos="1276"/>
        </w:tabs>
        <w:ind w:left="1134" w:hanging="425"/>
        <w:jc w:val="both"/>
        <w:rPr>
          <w:rFonts w:eastAsia="Calibri" w:cs="Arial"/>
          <w:sz w:val="20"/>
        </w:rPr>
      </w:pPr>
      <w:r w:rsidRPr="00E73F14">
        <w:rPr>
          <w:rFonts w:eastAsia="Calibri" w:cs="Arial"/>
          <w:sz w:val="20"/>
        </w:rPr>
        <w:t>opracowanie i wdrożenie procedury dostępu do Danych zapewniającej:</w:t>
      </w:r>
    </w:p>
    <w:p w14:paraId="51FFA4C2" w14:textId="77777777" w:rsidR="00BE57D7" w:rsidRPr="00E73F14" w:rsidRDefault="00BE57D7" w:rsidP="00D90F57">
      <w:pPr>
        <w:numPr>
          <w:ilvl w:val="0"/>
          <w:numId w:val="18"/>
        </w:numPr>
        <w:tabs>
          <w:tab w:val="left" w:pos="1418"/>
        </w:tabs>
        <w:ind w:left="1418" w:hanging="284"/>
        <w:jc w:val="both"/>
        <w:rPr>
          <w:rFonts w:eastAsia="Calibri" w:cs="Arial"/>
          <w:sz w:val="20"/>
        </w:rPr>
      </w:pPr>
      <w:r w:rsidRPr="00E73F14">
        <w:rPr>
          <w:rFonts w:eastAsia="Calibri" w:cs="Arial"/>
          <w:sz w:val="20"/>
        </w:rPr>
        <w:t>dostęp do Danych wyłącznie dla osób upoważnionych przez PSG (</w:t>
      </w:r>
      <w:r w:rsidRPr="00E73F14">
        <w:rPr>
          <w:rFonts w:eastAsia="Calibri" w:cs="Arial"/>
          <w:b/>
          <w:bCs/>
          <w:sz w:val="20"/>
        </w:rPr>
        <w:t>Użytkowników Usługi</w:t>
      </w:r>
      <w:r w:rsidRPr="00E73F14">
        <w:rPr>
          <w:rFonts w:eastAsia="Calibri" w:cs="Arial"/>
          <w:sz w:val="20"/>
        </w:rPr>
        <w:t>),</w:t>
      </w:r>
    </w:p>
    <w:p w14:paraId="57607C58" w14:textId="77777777" w:rsidR="00BE57D7" w:rsidRPr="00E73F14" w:rsidRDefault="00BE57D7" w:rsidP="00D90F57">
      <w:pPr>
        <w:numPr>
          <w:ilvl w:val="0"/>
          <w:numId w:val="18"/>
        </w:numPr>
        <w:tabs>
          <w:tab w:val="left" w:pos="1418"/>
        </w:tabs>
        <w:ind w:left="1418" w:hanging="284"/>
        <w:jc w:val="both"/>
        <w:rPr>
          <w:rFonts w:eastAsia="Calibri" w:cs="Arial"/>
          <w:sz w:val="20"/>
        </w:rPr>
      </w:pPr>
      <w:r w:rsidRPr="00E73F14">
        <w:rPr>
          <w:rFonts w:eastAsia="Calibri" w:cs="Arial"/>
          <w:sz w:val="20"/>
        </w:rPr>
        <w:t>silne dwuskładnikowe uwierzytelnianie,</w:t>
      </w:r>
    </w:p>
    <w:p w14:paraId="2B8F1BF4" w14:textId="77777777" w:rsidR="00BE57D7" w:rsidRPr="00E73F14" w:rsidRDefault="00BE57D7" w:rsidP="00D90F57">
      <w:pPr>
        <w:numPr>
          <w:ilvl w:val="0"/>
          <w:numId w:val="18"/>
        </w:numPr>
        <w:tabs>
          <w:tab w:val="left" w:pos="1418"/>
        </w:tabs>
        <w:ind w:left="1418" w:hanging="284"/>
        <w:jc w:val="both"/>
        <w:rPr>
          <w:rFonts w:eastAsia="Calibri" w:cs="Arial"/>
          <w:sz w:val="20"/>
        </w:rPr>
      </w:pPr>
      <w:r w:rsidRPr="00E73F14">
        <w:rPr>
          <w:rFonts w:eastAsia="Calibri" w:cs="Arial"/>
          <w:sz w:val="20"/>
        </w:rPr>
        <w:t>bezpieczne przechowywanie danych uwierzytelniających Użytkowników Usługi,</w:t>
      </w:r>
    </w:p>
    <w:p w14:paraId="2C302D45" w14:textId="77777777" w:rsidR="00BE57D7" w:rsidRPr="00E73F14" w:rsidRDefault="00BE57D7" w:rsidP="00D90F57">
      <w:pPr>
        <w:numPr>
          <w:ilvl w:val="0"/>
          <w:numId w:val="18"/>
        </w:numPr>
        <w:tabs>
          <w:tab w:val="left" w:pos="1418"/>
        </w:tabs>
        <w:ind w:left="1418" w:hanging="284"/>
        <w:jc w:val="both"/>
        <w:rPr>
          <w:rFonts w:eastAsia="Calibri" w:cs="Arial"/>
          <w:sz w:val="20"/>
        </w:rPr>
      </w:pPr>
      <w:r w:rsidRPr="00E73F14">
        <w:rPr>
          <w:rFonts w:eastAsia="Calibri" w:cs="Arial"/>
          <w:sz w:val="20"/>
        </w:rPr>
        <w:t>rozliczalność, rozumianą jako możliwość jednoznacznego przypisania działań do konkretnego Użytkownika Usługi,</w:t>
      </w:r>
    </w:p>
    <w:p w14:paraId="4F456A6F" w14:textId="77777777" w:rsidR="00BE57D7" w:rsidRPr="00E73F14" w:rsidRDefault="00BE57D7" w:rsidP="00D90F57">
      <w:pPr>
        <w:numPr>
          <w:ilvl w:val="0"/>
          <w:numId w:val="17"/>
        </w:numPr>
        <w:tabs>
          <w:tab w:val="left" w:pos="1276"/>
        </w:tabs>
        <w:ind w:left="1134" w:hanging="425"/>
        <w:jc w:val="both"/>
        <w:rPr>
          <w:rFonts w:eastAsia="Calibri" w:cs="Arial"/>
          <w:sz w:val="20"/>
          <w:lang w:eastAsia="ko-KR"/>
        </w:rPr>
      </w:pPr>
      <w:r w:rsidRPr="00E73F14">
        <w:rPr>
          <w:rFonts w:eastAsia="Calibri" w:cs="Arial"/>
          <w:sz w:val="20"/>
          <w:lang w:eastAsia="ko-KR"/>
        </w:rPr>
        <w:t xml:space="preserve">usunięcie przez Wykonawcę z nośników wycofywanych z eksploatacji wszystkich powierzonych Danych z tym zastrzeżeniem, że usunięcie Danych musi być dokonane w sposób bezpowrotny (czyli w taki sposób, żeby ich ponowne odtworzenie ani w całości, ani w części nie było możliwe), a w przypadku, gdy bezpowrotne usunięcie Danych z ww. nośników metodą programową nie jest możliwe, nośniki, na których przetwarzane są Dane muszą zostać fizycznie zniszczone; Wykonawca jest zobowiązany dostarczyć protokół z czynności wymienionych w niniejszym punkcie opisujący szczegółowo co zostało wykonane, przez kogo, z zastosowaniem jakich narzędzi i algorytmów oraz jakich/których Danych te czynności dotyczyły. </w:t>
      </w:r>
    </w:p>
    <w:p w14:paraId="35111145"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 xml:space="preserve">Wykonawca zobowiązany jest do </w:t>
      </w:r>
      <w:r w:rsidRPr="00E73F14">
        <w:rPr>
          <w:rFonts w:eastAsia="Calibri" w:cs="Arial"/>
          <w:sz w:val="20"/>
          <w:lang w:eastAsia="ko-KR"/>
        </w:rPr>
        <w:t>opracowania i wdrożenia procedur identyfikacji i zarządzania podatnościami bezpieczeństwa, w tym dokonywania regularnych aktualizacji oprogramowania komponentów infrastruktury i oprogramowania znajdujących się pod kontrolą Wykonawcy.</w:t>
      </w:r>
    </w:p>
    <w:p w14:paraId="6AD061F3"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Wykonawca zobowiązany jest do stosowania skutecznych środków zapewniających ciągłość świadczenia Usługi, w tym do:</w:t>
      </w:r>
    </w:p>
    <w:p w14:paraId="574A97F8" w14:textId="77777777" w:rsidR="00BE57D7" w:rsidRPr="00E73F14" w:rsidRDefault="00BE57D7" w:rsidP="00D90F57">
      <w:pPr>
        <w:numPr>
          <w:ilvl w:val="1"/>
          <w:numId w:val="19"/>
        </w:numPr>
        <w:tabs>
          <w:tab w:val="left" w:pos="1276"/>
        </w:tabs>
        <w:ind w:left="1134" w:hanging="425"/>
        <w:jc w:val="both"/>
        <w:rPr>
          <w:rFonts w:eastAsia="Calibri" w:cs="Arial"/>
          <w:sz w:val="20"/>
        </w:rPr>
      </w:pPr>
      <w:r w:rsidRPr="00E73F14">
        <w:rPr>
          <w:rFonts w:eastAsia="Calibri" w:cs="Arial"/>
          <w:sz w:val="20"/>
        </w:rPr>
        <w:t>stosowania adekwatnych systemów, zasobów i procedur pozwalających na zachowanie ciągłości i</w:t>
      </w:r>
      <w:r>
        <w:rPr>
          <w:rFonts w:eastAsia="Calibri" w:cs="Arial"/>
          <w:sz w:val="20"/>
        </w:rPr>
        <w:t> </w:t>
      </w:r>
      <w:r w:rsidRPr="00E73F14">
        <w:rPr>
          <w:rFonts w:eastAsia="Calibri" w:cs="Arial"/>
          <w:sz w:val="20"/>
        </w:rPr>
        <w:t>regularności działania Usługi, w tym tworzenie aktualnych kopii zapasowych umożliwiających w</w:t>
      </w:r>
      <w:r>
        <w:rPr>
          <w:rFonts w:eastAsia="Calibri" w:cs="Arial"/>
          <w:sz w:val="20"/>
        </w:rPr>
        <w:t> </w:t>
      </w:r>
      <w:r w:rsidRPr="00E73F14">
        <w:rPr>
          <w:rFonts w:eastAsia="Calibri" w:cs="Arial"/>
          <w:sz w:val="20"/>
        </w:rPr>
        <w:t>sytuacji awaryjnej lub w przypadku katastrofy odtworzenie informacji wraz z oprogramowaniem oraz przygotowanie i wdrożenie procedur zapewniających ich regularne testowanie oraz odtwarzanie,</w:t>
      </w:r>
    </w:p>
    <w:p w14:paraId="63B4E620" w14:textId="77777777" w:rsidR="00BE57D7" w:rsidRPr="00E73F14" w:rsidRDefault="00BE57D7" w:rsidP="00D90F57">
      <w:pPr>
        <w:numPr>
          <w:ilvl w:val="0"/>
          <w:numId w:val="20"/>
        </w:numPr>
        <w:tabs>
          <w:tab w:val="left" w:pos="1276"/>
        </w:tabs>
        <w:ind w:left="1134" w:hanging="425"/>
        <w:jc w:val="both"/>
        <w:rPr>
          <w:rFonts w:eastAsia="Calibri" w:cs="Arial"/>
          <w:sz w:val="20"/>
        </w:rPr>
      </w:pPr>
      <w:r w:rsidRPr="00E73F14">
        <w:rPr>
          <w:rFonts w:eastAsia="Calibri" w:cs="Arial"/>
          <w:sz w:val="20"/>
        </w:rPr>
        <w:t>opracowania i testowania procedur awaryjnych i okresowego testowania infrastruktury rezerwowej. Wykonawca jest zobowiązany przedstawiać PSG niezwłocznie do wglądu raporty z przedmiotowych testów,</w:t>
      </w:r>
    </w:p>
    <w:p w14:paraId="2DED3C15" w14:textId="77777777" w:rsidR="00BE57D7" w:rsidRPr="00E73F14" w:rsidRDefault="00BE57D7" w:rsidP="00D90F57">
      <w:pPr>
        <w:numPr>
          <w:ilvl w:val="0"/>
          <w:numId w:val="20"/>
        </w:numPr>
        <w:tabs>
          <w:tab w:val="left" w:pos="1276"/>
        </w:tabs>
        <w:ind w:left="1134" w:hanging="425"/>
        <w:jc w:val="both"/>
        <w:rPr>
          <w:rFonts w:eastAsia="Calibri" w:cs="Arial"/>
          <w:sz w:val="20"/>
        </w:rPr>
      </w:pPr>
      <w:r w:rsidRPr="00E73F14">
        <w:rPr>
          <w:rFonts w:eastAsia="Calibri" w:cs="Arial"/>
          <w:sz w:val="20"/>
        </w:rPr>
        <w:t>zabezpieczenia przed utratą połączenia sieciowego, awarią zasilania, przerwą w dostawie prądu, uszkodzeniem sprzętu,</w:t>
      </w:r>
    </w:p>
    <w:p w14:paraId="0126BF09" w14:textId="77777777" w:rsidR="00BE57D7" w:rsidRPr="00E73F14" w:rsidRDefault="00BE57D7" w:rsidP="00D90F57">
      <w:pPr>
        <w:numPr>
          <w:ilvl w:val="0"/>
          <w:numId w:val="20"/>
        </w:numPr>
        <w:tabs>
          <w:tab w:val="left" w:pos="1276"/>
        </w:tabs>
        <w:ind w:left="1134" w:hanging="425"/>
        <w:jc w:val="both"/>
        <w:rPr>
          <w:rFonts w:eastAsia="Calibri" w:cs="Arial"/>
          <w:sz w:val="20"/>
        </w:rPr>
      </w:pPr>
      <w:r w:rsidRPr="00E73F14">
        <w:rPr>
          <w:rFonts w:eastAsia="Calibri" w:cs="Arial"/>
          <w:sz w:val="20"/>
        </w:rPr>
        <w:t>zabezpieczenia przed atakiem typu DDoS (</w:t>
      </w:r>
      <w:r w:rsidRPr="00E73F14">
        <w:rPr>
          <w:rFonts w:eastAsia="Calibri" w:cs="Arial"/>
          <w:i/>
          <w:sz w:val="20"/>
        </w:rPr>
        <w:t>d</w:t>
      </w:r>
      <w:r w:rsidRPr="00E73F14">
        <w:rPr>
          <w:rFonts w:eastAsia="Calibri" w:cs="Arial"/>
          <w:i/>
          <w:iCs/>
          <w:sz w:val="20"/>
        </w:rPr>
        <w:t>istributed denial of service).</w:t>
      </w:r>
    </w:p>
    <w:p w14:paraId="467B61BC"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Wszystkie komponenty Usługi muszą być wolne od znanych podatności.</w:t>
      </w:r>
    </w:p>
    <w:p w14:paraId="06613C3F"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Usługa nie może posiadać znanych podatności technicznych, będzie na bieżąco aktualizowana (min. raz w</w:t>
      </w:r>
      <w:r>
        <w:rPr>
          <w:rFonts w:eastAsia="Calibri" w:cs="Arial"/>
          <w:sz w:val="20"/>
        </w:rPr>
        <w:t> </w:t>
      </w:r>
      <w:r w:rsidRPr="00E73F14">
        <w:rPr>
          <w:rFonts w:eastAsia="Calibri" w:cs="Arial"/>
          <w:sz w:val="20"/>
        </w:rPr>
        <w:t>miesiącu) o poprawki udostępniane przez producenta danego rozwiązania.</w:t>
      </w:r>
    </w:p>
    <w:p w14:paraId="5B50FEBF"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lastRenderedPageBreak/>
        <w:t>Usługa podlegać będzie cyklicznemu procesowi utwardzania konfiguracji np. zgodnie z ogólnodostępnymi dla danego rozwiązania zaleceniami (np. CIS Benchmark).</w:t>
      </w:r>
    </w:p>
    <w:p w14:paraId="4D49D8A0"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Wszystkie komponenty Usługi, w tym system operacyjny, serwery baz danych i aplikacyjne będą stosowane w aktualnej, oficjalnie wspieranej przez ich producenta wersji.</w:t>
      </w:r>
    </w:p>
    <w:p w14:paraId="250859E7"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Wszystkie komputery i serwer, na którym będą przetwarzane Dane będą wyposażone w komercyjny program antywirusowy z automatycznie aktualizowaną na bieżąco bazą sygnatur.</w:t>
      </w:r>
    </w:p>
    <w:p w14:paraId="4C6DBC59"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Wszystkie stosowanie w Usłudze połączenia sieciowe będą szyfrowane za pomocą protokołów, algorytmów i ich konfiguracji powszechnie uznawanych za bezpieczne (np. TLS 1.3).</w:t>
      </w:r>
    </w:p>
    <w:p w14:paraId="28DF7C79"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Każdy z Użytkowników Usługi będzie posiadał indywidualne konto, pozwalające na jednoznaczną identyfikację osoby fizycznej, która uzyskała dostęp do Danych.</w:t>
      </w:r>
    </w:p>
    <w:p w14:paraId="20B6F524"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Każdy z Użytkowników Usługi będzie korzystał z mocnych haseł lub z metod mocnego uwierzytelnienia.</w:t>
      </w:r>
    </w:p>
    <w:p w14:paraId="25E72EFC"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Hasło Użytkownika Usługi musi składać się z minimum 12 znaków. Hasło musi zawierać:</w:t>
      </w:r>
    </w:p>
    <w:p w14:paraId="31024946" w14:textId="77777777" w:rsidR="00BE57D7" w:rsidRPr="00E73F14" w:rsidRDefault="00BE57D7" w:rsidP="00D90F57">
      <w:pPr>
        <w:numPr>
          <w:ilvl w:val="0"/>
          <w:numId w:val="21"/>
        </w:numPr>
        <w:tabs>
          <w:tab w:val="left" w:pos="993"/>
        </w:tabs>
        <w:ind w:left="993" w:hanging="284"/>
        <w:jc w:val="both"/>
        <w:rPr>
          <w:rFonts w:eastAsia="Calibri" w:cs="Arial"/>
          <w:sz w:val="20"/>
        </w:rPr>
      </w:pPr>
      <w:r w:rsidRPr="00E73F14">
        <w:rPr>
          <w:rFonts w:eastAsia="Calibri" w:cs="Arial"/>
          <w:sz w:val="20"/>
        </w:rPr>
        <w:t>małe litery łacińskie,</w:t>
      </w:r>
    </w:p>
    <w:p w14:paraId="3FC1C019" w14:textId="77777777" w:rsidR="00BE57D7" w:rsidRPr="00E73F14" w:rsidRDefault="00BE57D7" w:rsidP="00D90F57">
      <w:pPr>
        <w:numPr>
          <w:ilvl w:val="0"/>
          <w:numId w:val="21"/>
        </w:numPr>
        <w:tabs>
          <w:tab w:val="left" w:pos="993"/>
        </w:tabs>
        <w:ind w:left="993" w:hanging="284"/>
        <w:jc w:val="both"/>
        <w:rPr>
          <w:rFonts w:eastAsia="Calibri" w:cs="Arial"/>
          <w:sz w:val="20"/>
        </w:rPr>
      </w:pPr>
      <w:r w:rsidRPr="00E73F14">
        <w:rPr>
          <w:rFonts w:eastAsia="Calibri" w:cs="Arial"/>
          <w:sz w:val="20"/>
        </w:rPr>
        <w:t>duże litery łacińskie,</w:t>
      </w:r>
    </w:p>
    <w:p w14:paraId="06F3455E" w14:textId="77777777" w:rsidR="00BE57D7" w:rsidRPr="00E73F14" w:rsidRDefault="00BE57D7" w:rsidP="00D90F57">
      <w:pPr>
        <w:numPr>
          <w:ilvl w:val="0"/>
          <w:numId w:val="21"/>
        </w:numPr>
        <w:tabs>
          <w:tab w:val="left" w:pos="993"/>
        </w:tabs>
        <w:ind w:left="993" w:hanging="284"/>
        <w:jc w:val="both"/>
        <w:rPr>
          <w:rFonts w:eastAsia="Calibri" w:cs="Arial"/>
          <w:sz w:val="20"/>
        </w:rPr>
      </w:pPr>
      <w:r w:rsidRPr="00E73F14">
        <w:rPr>
          <w:rFonts w:eastAsia="Calibri" w:cs="Arial"/>
          <w:sz w:val="20"/>
        </w:rPr>
        <w:t>cyfry,</w:t>
      </w:r>
    </w:p>
    <w:p w14:paraId="3DB8E929" w14:textId="77777777" w:rsidR="00BE57D7" w:rsidRPr="00E73F14" w:rsidRDefault="00BE57D7" w:rsidP="00D90F57">
      <w:pPr>
        <w:numPr>
          <w:ilvl w:val="0"/>
          <w:numId w:val="21"/>
        </w:numPr>
        <w:tabs>
          <w:tab w:val="left" w:pos="993"/>
        </w:tabs>
        <w:ind w:left="993" w:hanging="284"/>
        <w:jc w:val="both"/>
        <w:rPr>
          <w:rFonts w:eastAsia="Calibri" w:cs="Arial"/>
          <w:sz w:val="20"/>
        </w:rPr>
      </w:pPr>
      <w:r w:rsidRPr="00E73F14">
        <w:rPr>
          <w:rFonts w:eastAsia="Calibri" w:cs="Arial"/>
          <w:sz w:val="20"/>
        </w:rPr>
        <w:t>znaki specjalne.</w:t>
      </w:r>
    </w:p>
    <w:p w14:paraId="79D5A4B4"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 xml:space="preserve">W </w:t>
      </w:r>
      <w:proofErr w:type="gramStart"/>
      <w:r w:rsidRPr="00E73F14">
        <w:rPr>
          <w:rFonts w:eastAsia="Calibri" w:cs="Arial"/>
          <w:sz w:val="20"/>
        </w:rPr>
        <w:t>przypadku</w:t>
      </w:r>
      <w:proofErr w:type="gramEnd"/>
      <w:r w:rsidRPr="00E73F14">
        <w:rPr>
          <w:rFonts w:eastAsia="Calibri" w:cs="Arial"/>
          <w:sz w:val="20"/>
        </w:rPr>
        <w:t xml:space="preserve"> jeżeli Usługa dostępna jest w sieci publicznej, każdy z Użytkowników Usługi (w tym też administratorzy komponentów systemowych) będą mogli uzyskać dostęp tylko po mocnej autoryzacji (wymagane jest MFA – multifactor authentication).</w:t>
      </w:r>
    </w:p>
    <w:p w14:paraId="141C934A"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W przypadku dostępu do Usługi poprzez sieć Internet (zdalnie) wymagane jest stosowanie mocnej autoryzacji (np. dla połączenia VPN) tj. wymagane jest MFA – multifactor authentication.</w:t>
      </w:r>
    </w:p>
    <w:p w14:paraId="274B4823"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Usługa musi posiadać możliwość konfigurowalnego raportowania i automatycznego monitorowania i</w:t>
      </w:r>
      <w:r>
        <w:rPr>
          <w:rFonts w:eastAsia="Calibri" w:cs="Arial"/>
          <w:sz w:val="20"/>
        </w:rPr>
        <w:t> </w:t>
      </w:r>
      <w:r w:rsidRPr="00E73F14">
        <w:rPr>
          <w:rFonts w:eastAsia="Calibri" w:cs="Arial"/>
          <w:sz w:val="20"/>
        </w:rPr>
        <w:t>logowania aktywności Użytkowników Usługi.</w:t>
      </w:r>
    </w:p>
    <w:p w14:paraId="0E1B40C8"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W Usłudze zostały zaprojektowane role wraz ze wskazaniem ich zakresu zadań i odpowiedzialności.</w:t>
      </w:r>
    </w:p>
    <w:p w14:paraId="4690F8DF"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W Usłudze uwzględniono zasadę przyznawania Użytkownikom Usługi minimalnych uprawnień, niezbędnych do wykonywania obowiązków służbowych.</w:t>
      </w:r>
    </w:p>
    <w:p w14:paraId="42A8500A"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Sposobem transmisji danych do przeglądarki WWW jest szyfrowanie przepływu danych, w szczególności należy wykorzystać szyfrowanie danych protokołem TLS (w jego bezpiecznej wersji np. TLS 1.3) podczas komunikacji przy pomocy przeglądarki. Usługa jest wyposażona w certyfikaty SSL (w jego bezpiecznej wersji) dla serwerów WWW, a transmisja danych powinna odbywać się z wykorzystaniem do tego celu protokołu HTTPS.</w:t>
      </w:r>
    </w:p>
    <w:p w14:paraId="4E135EFB"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Ruch sieciowy pomiędzy wszystkimi elementami Usługi musi być szyfrowany za pomocą protokołów i</w:t>
      </w:r>
      <w:r>
        <w:rPr>
          <w:rFonts w:eastAsia="Calibri" w:cs="Arial"/>
          <w:sz w:val="20"/>
        </w:rPr>
        <w:t> </w:t>
      </w:r>
      <w:r w:rsidRPr="00E73F14">
        <w:rPr>
          <w:rFonts w:eastAsia="Calibri" w:cs="Arial"/>
          <w:sz w:val="20"/>
        </w:rPr>
        <w:t>algorytmów kryptograficznych uznanych powszechnie za bezpieczne. Wymagane jest stosowanie protokołów TLSv1.2, TLS1.3 lub ich nowszych wersji, preferowane jest stosowanie protokołu TLSv1.3. Nie jest dopuszczalne stosowanie protokołu IPSec oraz protokołów SSL 2.0, SSL 3.0, TLS 1.0 i TLS 1.1 i</w:t>
      </w:r>
      <w:r>
        <w:rPr>
          <w:rFonts w:eastAsia="Calibri" w:cs="Arial"/>
          <w:sz w:val="20"/>
        </w:rPr>
        <w:t> </w:t>
      </w:r>
      <w:r w:rsidRPr="00E73F14">
        <w:rPr>
          <w:rFonts w:eastAsia="Calibri" w:cs="Arial"/>
          <w:sz w:val="20"/>
        </w:rPr>
        <w:t>starszych.</w:t>
      </w:r>
    </w:p>
    <w:p w14:paraId="582FAABC"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Wymagane jest stosowanie protokołów, algorytmów oraz ich konfiguracji powszechnie uznanych za bezpieczne.</w:t>
      </w:r>
    </w:p>
    <w:p w14:paraId="37B5C930"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Wymagane jest stosowanie zaufanych certyfikatów X.509 dostarczonych przez komercyjne, globalnie zaufane CA. Dopuszczalne jest też stosowanie certyfikatów dostarczonych przez PSG. Wymagana, minimalna długość klucza dla ECC to 384 bitów, dla RSA to 2048 bitów. Usługa jest objęta archiwizacją danych.</w:t>
      </w:r>
    </w:p>
    <w:p w14:paraId="53F3F693"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Usługa umożliwia przechowywanie i zarządzanie zdarzeniami (logi) oraz ich eksport w formie zrozumiałej dla PSG.</w:t>
      </w:r>
    </w:p>
    <w:p w14:paraId="514751D3"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Mechanizmy śledzenia zdarzeń i rozliczalności oraz informacje w dziennikach zdarzeń (logi) są chronione przed manipulacją i nieuprawnionym dostępem.</w:t>
      </w:r>
    </w:p>
    <w:p w14:paraId="381ADF20"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Do dzienników zdarzeń lub ich archiwów, mogą mieć dostęp wyłącznie osoby uprawnione. Usługa musi zapewniać integralność dzienników zdarzeń</w:t>
      </w:r>
      <w:bookmarkStart w:id="3" w:name="_Toc8380724"/>
      <w:r w:rsidRPr="00E73F14">
        <w:rPr>
          <w:rFonts w:eastAsia="Calibri" w:cs="Arial"/>
          <w:sz w:val="20"/>
        </w:rPr>
        <w:t>.</w:t>
      </w:r>
    </w:p>
    <w:p w14:paraId="79EE8F6F"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Pola zawierające dane uwierzytelniające nie są uzupełniane przez Usługę</w:t>
      </w:r>
      <w:bookmarkStart w:id="4" w:name="_Toc8380727"/>
      <w:bookmarkEnd w:id="3"/>
      <w:r w:rsidRPr="00E73F14">
        <w:rPr>
          <w:rFonts w:eastAsia="Calibri" w:cs="Arial"/>
          <w:sz w:val="20"/>
        </w:rPr>
        <w:t>.</w:t>
      </w:r>
    </w:p>
    <w:p w14:paraId="50019A19"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Wszystkie operacje dotyczące uwierzytelniania (takie jak rejestracja, aktualizacja profilu, przypomnienie loginu, przypomnienie hasła), które powodują odzyskanie dostępu do konta, posiadają przynajmniej takie same zabezpieczenia jak podstawowe mechanizmy uwierzytelniania</w:t>
      </w:r>
      <w:bookmarkStart w:id="5" w:name="_Toc8380728"/>
      <w:bookmarkEnd w:id="4"/>
      <w:r w:rsidRPr="00E73F14">
        <w:rPr>
          <w:rFonts w:eastAsia="Calibri" w:cs="Arial"/>
          <w:sz w:val="20"/>
        </w:rPr>
        <w:t>.</w:t>
      </w:r>
    </w:p>
    <w:p w14:paraId="688185D3"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Funkcja zmiany hasła zawiera konieczność podania hasła obecnie używanego, nowego hasła oraz konieczność ponownego wpisania nowego hasła</w:t>
      </w:r>
      <w:bookmarkStart w:id="6" w:name="_Toc8380731"/>
      <w:bookmarkEnd w:id="5"/>
      <w:r w:rsidRPr="00E73F14">
        <w:rPr>
          <w:rFonts w:eastAsia="Calibri" w:cs="Arial"/>
          <w:sz w:val="20"/>
        </w:rPr>
        <w:t>.</w:t>
      </w:r>
    </w:p>
    <w:p w14:paraId="4BF7DA33"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Mechanizmy odzyskiwania hasła nie ujawniają dotychczasowych haseł i nowe hasło nie jest przesyłane w</w:t>
      </w:r>
      <w:r>
        <w:rPr>
          <w:rFonts w:eastAsia="Calibri" w:cs="Arial"/>
          <w:sz w:val="20"/>
        </w:rPr>
        <w:t> </w:t>
      </w:r>
      <w:r w:rsidRPr="00E73F14">
        <w:rPr>
          <w:rFonts w:eastAsia="Calibri" w:cs="Arial"/>
          <w:sz w:val="20"/>
        </w:rPr>
        <w:t>formie jawnej do Użytkownika Usługi.</w:t>
      </w:r>
      <w:bookmarkStart w:id="7" w:name="_Toc8380732"/>
      <w:bookmarkEnd w:id="6"/>
    </w:p>
    <w:p w14:paraId="7E7ABB9A"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Nie jest możliwa enumeracja wykorzystująca loginy Użytkowników Usługi, funkcję resetowania hasła lub funkcjonalność przypomnienia nazwy Użytkownika Usługi.</w:t>
      </w:r>
      <w:bookmarkStart w:id="8" w:name="_Toc8380733"/>
      <w:bookmarkEnd w:id="7"/>
    </w:p>
    <w:p w14:paraId="457C046C"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lastRenderedPageBreak/>
        <w:t>Platforma lub inne komponenty, z których korzysta Usługa nie używają domyślnych haseł (np.</w:t>
      </w:r>
      <w:r>
        <w:rPr>
          <w:rFonts w:eastAsia="Calibri" w:cs="Arial"/>
          <w:sz w:val="20"/>
        </w:rPr>
        <w:t> </w:t>
      </w:r>
      <w:proofErr w:type="gramStart"/>
      <w:r w:rsidRPr="00E73F14">
        <w:rPr>
          <w:rFonts w:eastAsia="Calibri" w:cs="Arial"/>
          <w:sz w:val="20"/>
        </w:rPr>
        <w:t>admin</w:t>
      </w:r>
      <w:proofErr w:type="gramEnd"/>
      <w:r w:rsidRPr="00E73F14">
        <w:rPr>
          <w:rFonts w:eastAsia="Calibri" w:cs="Arial"/>
          <w:sz w:val="20"/>
        </w:rPr>
        <w:t>/password).</w:t>
      </w:r>
      <w:bookmarkStart w:id="9" w:name="_Toc8380734"/>
      <w:bookmarkEnd w:id="8"/>
    </w:p>
    <w:p w14:paraId="41C27847"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Wdrożono mechanizmy przeciwdziałające automatyzacji, aby zapobiegać testowaniu ujawnionych danych uwierzytelniających, atakom brute force i atakom blokującym konta.</w:t>
      </w:r>
      <w:bookmarkEnd w:id="9"/>
    </w:p>
    <w:p w14:paraId="5C8D1BDA"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Wdrożono mechanizmy blokujące użycie znanych lub słabych haseł.</w:t>
      </w:r>
    </w:p>
    <w:p w14:paraId="2C724ECA"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 xml:space="preserve">Interfejs administracyjny nie jest dostępny dla stron niezaufanych. </w:t>
      </w:r>
    </w:p>
    <w:p w14:paraId="384577FF"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Sesje są unieważniane po wylogowaniu się Użytkownika Usługi.</w:t>
      </w:r>
    </w:p>
    <w:p w14:paraId="5C193898"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Usługa nie jest podatna na atak LDAP Injection lub mechanizmy bezpieczeństwa zapobiegają wystąpieniu takiego ataku.</w:t>
      </w:r>
    </w:p>
    <w:p w14:paraId="4E9CF995"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Środowisko uruchomieniowe nie jest podatne na atak wstrzyknięcia komend systemu operacyjnego lub mechanizmy bezpieczeństwa zapobiegają wystąpieniu takiego ataku.</w:t>
      </w:r>
    </w:p>
    <w:p w14:paraId="771FA536"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Usługa nie jest podatna na ataki zdalnego lub lokalnego dołączenia plików (Remote File Inclusion - RFI lub Local File Inclusion - LFI) gdy wykorzystywana jest treść będąca ścieżką do plików.</w:t>
      </w:r>
    </w:p>
    <w:p w14:paraId="141211E4"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Usługa nie jest podatna na ataki XML Injection, XML External Entity, XPath query lub mechanizmy bezpieczeństwa zapobiegają wystąpieniu takich ataków.</w:t>
      </w:r>
    </w:p>
    <w:p w14:paraId="14450251"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Usługa jest zabezpieczona przed atakami typu HTTP Parametr Pollution.</w:t>
      </w:r>
    </w:p>
    <w:p w14:paraId="36769087"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Dane zapisywane po uwierzytelnieniu w pamięci przeglądarki np. w DOM są czyszczone po zakończeniu sesji.</w:t>
      </w:r>
    </w:p>
    <w:p w14:paraId="7D93603C"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Identyfikatory sesji nigdy nie są ujawniane w URL, w komunikatach błędów lub logach.</w:t>
      </w:r>
    </w:p>
    <w:p w14:paraId="19DFCBCB"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Każde pomyślne uwierzytelnienie, a także ponowne uwierzytelnienie, tworzy nową sesję z</w:t>
      </w:r>
      <w:r>
        <w:rPr>
          <w:rFonts w:eastAsia="Calibri" w:cs="Arial"/>
          <w:sz w:val="20"/>
        </w:rPr>
        <w:t> </w:t>
      </w:r>
      <w:r w:rsidRPr="00E73F14">
        <w:rPr>
          <w:rFonts w:eastAsia="Calibri" w:cs="Arial"/>
          <w:sz w:val="20"/>
        </w:rPr>
        <w:t>nowym identyfikatorem.</w:t>
      </w:r>
    </w:p>
    <w:p w14:paraId="3999F719"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Identyfikatory sesji przechowywane w ciasteczkach mają ustawioną ścieżkę z wartością odpowiednio restrykcyjną dla danej aplikacji i tokeny sesji uwierzytelniania mają dodatkowo ustawione atrybuty "HttpOnly" i "secure”.</w:t>
      </w:r>
    </w:p>
    <w:p w14:paraId="62A95771"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Została wdrożona zasada minimalnych uprawnień – Użytkownicy Usługi powinni mieć dostęp tylko do funkcji, plików, linków URL, usług oraz innych zasobów, do których posiadają zezwolenie.</w:t>
      </w:r>
    </w:p>
    <w:p w14:paraId="158C7055"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Usługa nie zwraca komunikatów o błędach lub śladów stosu (stack traces), które zawierają dane które mogą pomóc atakującym. Zawierają się w tym identyfikatory sesji, wersje oprogramowania / platformy.</w:t>
      </w:r>
    </w:p>
    <w:p w14:paraId="47BE1E08"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Dla wszystkich połączeń (zewnętrznych i wewnętrznych), które są uwierzytelniane lub związane z</w:t>
      </w:r>
      <w:r>
        <w:rPr>
          <w:rFonts w:eastAsia="Calibri" w:cs="Arial"/>
          <w:sz w:val="20"/>
        </w:rPr>
        <w:t> </w:t>
      </w:r>
      <w:r w:rsidRPr="00E73F14">
        <w:rPr>
          <w:rFonts w:eastAsia="Calibri" w:cs="Arial"/>
          <w:sz w:val="20"/>
        </w:rPr>
        <w:t>danymi wymienionymi w ust. 46 lub funkcjami, jest wykorzystywany TLS a także nie jest możliwe pogorszenie parametrów połączenia do połączenia niezabezpieczonego. Preferowany jest najsilniejszy dostępny algorytm szyfrowania.</w:t>
      </w:r>
    </w:p>
    <w:p w14:paraId="6392F8BD"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Wszystkie połączenia do zewnętrznych systemów są uwierzytelniane.</w:t>
      </w:r>
    </w:p>
    <w:p w14:paraId="185D50B7"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Nagłówki HTTP Strict Transport Security są włączone do wszystkich zapytań i dla wszystkich poddomen.</w:t>
      </w:r>
    </w:p>
    <w:p w14:paraId="4EEE3F17"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Używane są tylko silne algorytmy, szyfry i protokoły w ramach całej hierarchii certyfikatów, włącznie z</w:t>
      </w:r>
      <w:r>
        <w:rPr>
          <w:rFonts w:eastAsia="Calibri" w:cs="Arial"/>
          <w:sz w:val="20"/>
        </w:rPr>
        <w:t> </w:t>
      </w:r>
      <w:r w:rsidRPr="00E73F14">
        <w:rPr>
          <w:rFonts w:eastAsia="Calibri" w:cs="Arial"/>
          <w:sz w:val="20"/>
        </w:rPr>
        <w:t>certyfikatem root i certyfikatami pośrednimi w ramach wybranego urzędu certyfikacji.</w:t>
      </w:r>
    </w:p>
    <w:p w14:paraId="24F7418E"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Konfiguracja TLS jest zgodna z bieżącymi najlepszymi praktykami szczególnie dlatego, że popularne ustawienia, szyfry i algorytmy z czasem mogą okazać się niebezpieczne.</w:t>
      </w:r>
    </w:p>
    <w:p w14:paraId="3C9AA327"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Usługa akceptuje tylko zdefiniowany zestaw metod zapytań HTTP, takich jak GET i POST oraz nieużywane metody (takie jak TRACE, PUT, DELETE) są w sposób wyraźny zablokowane.</w:t>
      </w:r>
    </w:p>
    <w:p w14:paraId="1371DC59"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Każda odpowiedź HTTP zawiera nagłówek „content type”, określający bezpieczny zestaw znaków (np. UTF-8, ISO 8859-1).</w:t>
      </w:r>
    </w:p>
    <w:p w14:paraId="121EF942"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Nagłówki HTTP lub jakakolwiek część odpowiedzi HTTP nie ujawniają szczegółowej informacji o wersjach komponentów Usługi.</w:t>
      </w:r>
    </w:p>
    <w:p w14:paraId="494D11EC"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Wykonawca jest zobowiązany do przeprowadzania przez niezależny uznany podmiot trzeci (uzgodniony i</w:t>
      </w:r>
      <w:r>
        <w:rPr>
          <w:rFonts w:eastAsia="Calibri" w:cs="Arial"/>
          <w:sz w:val="20"/>
        </w:rPr>
        <w:t> </w:t>
      </w:r>
      <w:r w:rsidRPr="00E73F14">
        <w:rPr>
          <w:rFonts w:eastAsia="Calibri" w:cs="Arial"/>
          <w:sz w:val="20"/>
        </w:rPr>
        <w:t xml:space="preserve">zaakceptowany przez PSG) regularnych (nie rzadziej niż raz na 12 miesięcy) audytów bezpieczeństwa mających na celu zbadanie zgodności stosowanych zabezpieczeń z uznanymi międzynarodowymi standardami (w tym co najmniej ISO/IEC 27018 oraz ISO/IEC 27001) i niezwłocznego przedstawienia ich wyników PSG. </w:t>
      </w:r>
    </w:p>
    <w:p w14:paraId="2CB56660" w14:textId="77777777" w:rsidR="00BE57D7" w:rsidRPr="00E73F14" w:rsidRDefault="00BE57D7" w:rsidP="00D90F57">
      <w:pPr>
        <w:numPr>
          <w:ilvl w:val="0"/>
          <w:numId w:val="30"/>
        </w:numPr>
        <w:contextualSpacing/>
        <w:jc w:val="both"/>
        <w:rPr>
          <w:rFonts w:eastAsia="Calibri" w:cs="Arial"/>
          <w:sz w:val="20"/>
        </w:rPr>
      </w:pPr>
      <w:r w:rsidRPr="00E73F14">
        <w:rPr>
          <w:rFonts w:eastAsia="Calibri" w:cs="Arial"/>
          <w:sz w:val="20"/>
        </w:rPr>
        <w:t xml:space="preserve">Wykonawca ma obowiązek przeprowadzać regularne, nie rzadziej niż raz na 12 miesięcy, testy bezpieczeństwa systemów oraz infrastruktury Wykonawcy służącej do świadczenia Usługi na rzecz PSG oraz niezwłocznie dostarczyć PSG wyniki z przeprowadzonych testów. </w:t>
      </w:r>
    </w:p>
    <w:p w14:paraId="462529F8" w14:textId="77777777" w:rsidR="00BE57D7" w:rsidRPr="004A1DE7" w:rsidRDefault="00BE57D7" w:rsidP="00D90F57">
      <w:pPr>
        <w:numPr>
          <w:ilvl w:val="0"/>
          <w:numId w:val="30"/>
        </w:numPr>
        <w:contextualSpacing/>
        <w:jc w:val="both"/>
      </w:pPr>
      <w:r w:rsidRPr="00E73F14">
        <w:rPr>
          <w:rFonts w:eastAsia="Calibri" w:cs="Arial"/>
          <w:sz w:val="20"/>
        </w:rPr>
        <w:t>Wykonawca zapewnia, że użytkownicy innych klientów Wykonawcy nie będą mieli dostępu do przetwarzanych w ramach Umowy Danych oraz że Dane będą odseparowane co najmniej w</w:t>
      </w:r>
      <w:r>
        <w:rPr>
          <w:rFonts w:eastAsia="Calibri" w:cs="Arial"/>
          <w:sz w:val="20"/>
        </w:rPr>
        <w:t> </w:t>
      </w:r>
      <w:r w:rsidRPr="00E73F14">
        <w:rPr>
          <w:rFonts w:eastAsia="Calibri" w:cs="Arial"/>
          <w:sz w:val="20"/>
        </w:rPr>
        <w:t>sposób logiczny od informacji jakichkolwiek innych podmiotów, w tym innych klientów Wykonawcy zgodnie z</w:t>
      </w:r>
      <w:r>
        <w:rPr>
          <w:rFonts w:eastAsia="Calibri" w:cs="Arial"/>
          <w:sz w:val="20"/>
        </w:rPr>
        <w:t> </w:t>
      </w:r>
      <w:r w:rsidRPr="00E73F14">
        <w:rPr>
          <w:rFonts w:eastAsia="Calibri" w:cs="Arial"/>
          <w:sz w:val="20"/>
        </w:rPr>
        <w:t>postanowieniami</w:t>
      </w:r>
      <w:r>
        <w:rPr>
          <w:rFonts w:eastAsia="Calibri" w:cs="Arial"/>
          <w:sz w:val="20"/>
        </w:rPr>
        <w:t>.</w:t>
      </w:r>
    </w:p>
    <w:p w14:paraId="1AC7F8AC" w14:textId="77777777" w:rsidR="00BE57D7" w:rsidRPr="00B26FA7" w:rsidRDefault="00BE57D7" w:rsidP="00BE57D7">
      <w:pPr>
        <w:jc w:val="right"/>
        <w:rPr>
          <w:rFonts w:cs="Arial"/>
          <w:b/>
          <w:u w:val="single"/>
        </w:rPr>
      </w:pPr>
    </w:p>
    <w:p w14:paraId="6E9EAAFA" w14:textId="77777777" w:rsidR="00BE57D7" w:rsidRDefault="00BE57D7" w:rsidP="00BE57D7">
      <w:pPr>
        <w:pStyle w:val="Nagwek2"/>
        <w:rPr>
          <w:rFonts w:ascii="Arial" w:hAnsi="Arial" w:cs="Arial"/>
          <w:b/>
          <w:bCs/>
          <w:color w:val="auto"/>
          <w:sz w:val="22"/>
          <w:szCs w:val="22"/>
        </w:rPr>
      </w:pPr>
    </w:p>
    <w:p w14:paraId="3B3CF584" w14:textId="0F8C56C4" w:rsidR="006E3159" w:rsidRPr="00D21286" w:rsidRDefault="00BE57D7" w:rsidP="006E3159">
      <w:pPr>
        <w:pStyle w:val="Nagwek2"/>
        <w:jc w:val="right"/>
        <w:rPr>
          <w:rFonts w:ascii="Arial" w:hAnsi="Arial" w:cs="Arial"/>
          <w:b/>
          <w:bCs/>
          <w:color w:val="auto"/>
          <w:sz w:val="22"/>
          <w:szCs w:val="22"/>
        </w:rPr>
      </w:pPr>
      <w:r>
        <w:rPr>
          <w:rFonts w:ascii="Arial" w:hAnsi="Arial" w:cs="Arial"/>
          <w:b/>
          <w:bCs/>
          <w:color w:val="auto"/>
          <w:sz w:val="22"/>
          <w:szCs w:val="22"/>
        </w:rPr>
        <w:t xml:space="preserve">Załącznik nr </w:t>
      </w:r>
      <w:r w:rsidR="00AC7F93">
        <w:rPr>
          <w:rFonts w:ascii="Arial" w:hAnsi="Arial" w:cs="Arial"/>
          <w:b/>
          <w:bCs/>
          <w:color w:val="auto"/>
          <w:sz w:val="22"/>
          <w:szCs w:val="22"/>
        </w:rPr>
        <w:t>5</w:t>
      </w:r>
      <w:r>
        <w:rPr>
          <w:rFonts w:ascii="Arial" w:hAnsi="Arial" w:cs="Arial"/>
          <w:b/>
          <w:bCs/>
          <w:color w:val="auto"/>
          <w:sz w:val="22"/>
          <w:szCs w:val="22"/>
        </w:rPr>
        <w:t xml:space="preserve"> </w:t>
      </w:r>
      <w:r w:rsidR="006E3159" w:rsidRPr="00D21286">
        <w:rPr>
          <w:rFonts w:ascii="Arial" w:hAnsi="Arial" w:cs="Arial"/>
          <w:b/>
          <w:bCs/>
          <w:color w:val="auto"/>
          <w:sz w:val="22"/>
          <w:szCs w:val="22"/>
        </w:rPr>
        <w:t>Wy</w:t>
      </w:r>
      <w:r w:rsidR="00650779">
        <w:rPr>
          <w:rFonts w:ascii="Arial" w:hAnsi="Arial" w:cs="Arial"/>
          <w:b/>
          <w:bCs/>
          <w:color w:val="auto"/>
          <w:sz w:val="22"/>
          <w:szCs w:val="22"/>
        </w:rPr>
        <w:t xml:space="preserve">magania PSG do </w:t>
      </w:r>
      <w:r w:rsidR="00E31883" w:rsidRPr="00E31883">
        <w:rPr>
          <w:rFonts w:ascii="Arial" w:hAnsi="Arial" w:cs="Arial"/>
          <w:b/>
          <w:bCs/>
          <w:color w:val="auto"/>
          <w:sz w:val="22"/>
          <w:szCs w:val="22"/>
        </w:rPr>
        <w:t xml:space="preserve">przygotowania Koncepcji przeprowadzenia badania </w:t>
      </w:r>
    </w:p>
    <w:p w14:paraId="2CA3A7D0" w14:textId="77777777" w:rsidR="006E3159" w:rsidRPr="00D21286" w:rsidRDefault="006E3159" w:rsidP="006E3159">
      <w:pPr>
        <w:pStyle w:val="Nagwek2"/>
        <w:jc w:val="right"/>
        <w:rPr>
          <w:rFonts w:cs="Arial"/>
          <w:b/>
          <w:sz w:val="22"/>
          <w:szCs w:val="22"/>
        </w:rPr>
      </w:pPr>
      <w:r w:rsidRPr="00D21286">
        <w:rPr>
          <w:rFonts w:ascii="Arial" w:hAnsi="Arial" w:cs="Arial"/>
          <w:b/>
          <w:bCs/>
          <w:color w:val="auto"/>
          <w:sz w:val="22"/>
          <w:szCs w:val="22"/>
        </w:rPr>
        <w:t>- część techniczna</w:t>
      </w:r>
    </w:p>
    <w:p w14:paraId="7A61F3EF" w14:textId="77777777" w:rsidR="006E3159" w:rsidRPr="00941034" w:rsidRDefault="006E3159" w:rsidP="006E3159">
      <w:pPr>
        <w:jc w:val="center"/>
        <w:rPr>
          <w:rFonts w:cs="Arial"/>
          <w:bCs/>
        </w:rPr>
      </w:pPr>
    </w:p>
    <w:p w14:paraId="2AB9FB4A" w14:textId="47D69A8B" w:rsidR="00E31883" w:rsidRPr="00F838DE" w:rsidRDefault="00A77C16" w:rsidP="00E31883">
      <w:pPr>
        <w:pStyle w:val="Style5"/>
        <w:spacing w:after="120" w:line="278" w:lineRule="auto"/>
        <w:contextualSpacing/>
        <w:jc w:val="center"/>
        <w:rPr>
          <w:rFonts w:ascii="Arial" w:eastAsia="Calibri" w:hAnsi="Arial" w:cs="Arial"/>
          <w:bCs/>
          <w:sz w:val="22"/>
          <w:szCs w:val="22"/>
        </w:rPr>
      </w:pPr>
      <w:r w:rsidRPr="009617B8">
        <w:rPr>
          <w:rFonts w:ascii="Arial" w:eastAsia="Calibri" w:hAnsi="Arial" w:cs="Arial"/>
          <w:bCs/>
          <w:sz w:val="22"/>
          <w:szCs w:val="22"/>
        </w:rPr>
        <w:t>d</w:t>
      </w:r>
      <w:r w:rsidR="006E3159" w:rsidRPr="009617B8">
        <w:rPr>
          <w:rFonts w:ascii="Arial" w:eastAsia="Calibri" w:hAnsi="Arial" w:cs="Arial"/>
          <w:bCs/>
          <w:sz w:val="22"/>
          <w:szCs w:val="22"/>
        </w:rPr>
        <w:t xml:space="preserve">otyczy </w:t>
      </w:r>
      <w:r w:rsidR="00D21286" w:rsidRPr="009617B8">
        <w:rPr>
          <w:rFonts w:ascii="Arial" w:eastAsia="Calibri" w:hAnsi="Arial" w:cs="Arial"/>
          <w:bCs/>
          <w:sz w:val="22"/>
          <w:szCs w:val="22"/>
        </w:rPr>
        <w:t>zapytania ofertowego</w:t>
      </w:r>
      <w:r w:rsidR="006E3159" w:rsidRPr="009617B8">
        <w:rPr>
          <w:rFonts w:ascii="Arial" w:eastAsia="Calibri" w:hAnsi="Arial" w:cs="Arial"/>
          <w:bCs/>
          <w:sz w:val="22"/>
          <w:szCs w:val="22"/>
        </w:rPr>
        <w:t xml:space="preserve"> pn. </w:t>
      </w:r>
      <w:r w:rsidR="00F838DE" w:rsidRPr="00F838DE">
        <w:rPr>
          <w:rFonts w:ascii="Arial" w:eastAsia="Calibri" w:hAnsi="Arial" w:cs="Arial"/>
          <w:bCs/>
          <w:sz w:val="22"/>
          <w:szCs w:val="22"/>
        </w:rPr>
        <w:t>„</w:t>
      </w:r>
      <w:r w:rsidR="00E31883" w:rsidRPr="00E31883">
        <w:rPr>
          <w:rFonts w:ascii="Arial" w:eastAsia="Calibri" w:hAnsi="Arial" w:cs="Arial"/>
          <w:bCs/>
          <w:sz w:val="22"/>
          <w:szCs w:val="22"/>
        </w:rPr>
        <w:t xml:space="preserve">Świadczenie usług z zakresu „Badania </w:t>
      </w:r>
      <w:r w:rsidR="000647D7">
        <w:rPr>
          <w:rFonts w:ascii="Arial" w:eastAsia="Calibri" w:hAnsi="Arial" w:cs="Arial"/>
          <w:bCs/>
          <w:sz w:val="22"/>
          <w:szCs w:val="22"/>
        </w:rPr>
        <w:t xml:space="preserve">narzędzi </w:t>
      </w:r>
      <w:r w:rsidR="00E31883" w:rsidRPr="00E31883">
        <w:rPr>
          <w:rFonts w:ascii="Arial" w:eastAsia="Calibri" w:hAnsi="Arial" w:cs="Arial"/>
          <w:bCs/>
          <w:sz w:val="22"/>
          <w:szCs w:val="22"/>
        </w:rPr>
        <w:t>komunikacji wewnętrznej”</w:t>
      </w:r>
    </w:p>
    <w:p w14:paraId="511D37C6" w14:textId="15E969B5" w:rsidR="00AC7F93" w:rsidRPr="00064B3E" w:rsidRDefault="00F838DE" w:rsidP="00F838DE">
      <w:pPr>
        <w:pStyle w:val="Style5"/>
        <w:spacing w:after="120" w:line="278" w:lineRule="auto"/>
        <w:contextualSpacing/>
        <w:jc w:val="center"/>
        <w:rPr>
          <w:rFonts w:ascii="Arial" w:hAnsi="Arial" w:cs="Arial"/>
          <w:bCs/>
          <w:sz w:val="22"/>
          <w:szCs w:val="22"/>
        </w:rPr>
      </w:pPr>
      <w:r w:rsidRPr="00F838DE">
        <w:rPr>
          <w:rFonts w:ascii="Arial" w:eastAsia="Calibri" w:hAnsi="Arial" w:cs="Arial"/>
          <w:bCs/>
          <w:sz w:val="22"/>
          <w:szCs w:val="22"/>
        </w:rPr>
        <w:t>.</w:t>
      </w:r>
    </w:p>
    <w:p w14:paraId="01A98EC6" w14:textId="77777777" w:rsidR="00064B3E" w:rsidRDefault="00064B3E" w:rsidP="00064B3E">
      <w:pPr>
        <w:spacing w:before="120" w:after="120" w:line="280" w:lineRule="exact"/>
        <w:jc w:val="center"/>
        <w:rPr>
          <w:rFonts w:cs="Arial"/>
          <w:b/>
          <w:bCs/>
        </w:rPr>
      </w:pPr>
    </w:p>
    <w:p w14:paraId="7C3B3F30" w14:textId="33FC6210" w:rsidR="00064B3E" w:rsidRPr="00675773" w:rsidRDefault="00064B3E" w:rsidP="00064B3E">
      <w:pPr>
        <w:spacing w:before="120" w:after="120" w:line="280" w:lineRule="exact"/>
        <w:jc w:val="center"/>
        <w:rPr>
          <w:rFonts w:cs="Arial"/>
          <w:b/>
          <w:bCs/>
          <w:sz w:val="22"/>
          <w:szCs w:val="22"/>
        </w:rPr>
      </w:pPr>
      <w:r w:rsidRPr="00675773">
        <w:rPr>
          <w:rFonts w:cs="Arial"/>
          <w:b/>
          <w:bCs/>
          <w:sz w:val="22"/>
          <w:szCs w:val="22"/>
        </w:rPr>
        <w:t>Wy</w:t>
      </w:r>
      <w:r w:rsidR="00650779">
        <w:rPr>
          <w:rFonts w:cs="Arial"/>
          <w:b/>
          <w:bCs/>
          <w:sz w:val="22"/>
          <w:szCs w:val="22"/>
        </w:rPr>
        <w:t xml:space="preserve">magania PSG do przygotowania </w:t>
      </w:r>
      <w:r w:rsidR="00E31883">
        <w:rPr>
          <w:rFonts w:cs="Arial"/>
          <w:b/>
          <w:bCs/>
          <w:sz w:val="22"/>
          <w:szCs w:val="22"/>
        </w:rPr>
        <w:t>Koncepcji przeprowadzenia badania</w:t>
      </w:r>
    </w:p>
    <w:p w14:paraId="0989BFE3" w14:textId="77777777" w:rsidR="00675773" w:rsidRDefault="00675773" w:rsidP="00064B3E">
      <w:pPr>
        <w:spacing w:line="280" w:lineRule="exact"/>
        <w:ind w:left="284"/>
        <w:jc w:val="both"/>
        <w:rPr>
          <w:rFonts w:eastAsia="Calibri" w:cs="Arial"/>
          <w:sz w:val="22"/>
          <w:szCs w:val="22"/>
        </w:rPr>
      </w:pPr>
    </w:p>
    <w:p w14:paraId="0EC73A2E" w14:textId="77777777" w:rsidR="00E31883" w:rsidRPr="00B3449D" w:rsidRDefault="00E31883" w:rsidP="00E31883">
      <w:pPr>
        <w:spacing w:before="240" w:line="360" w:lineRule="auto"/>
        <w:jc w:val="both"/>
        <w:rPr>
          <w:b/>
          <w:sz w:val="20"/>
        </w:rPr>
      </w:pPr>
      <w:r w:rsidRPr="00B3449D">
        <w:rPr>
          <w:b/>
          <w:sz w:val="20"/>
        </w:rPr>
        <w:t>WSTĘP</w:t>
      </w:r>
    </w:p>
    <w:p w14:paraId="0C0FB4C1" w14:textId="77777777" w:rsidR="00E31883" w:rsidRPr="00B3449D" w:rsidRDefault="00E31883" w:rsidP="00E31883">
      <w:pPr>
        <w:spacing w:before="240" w:line="360" w:lineRule="auto"/>
        <w:jc w:val="both"/>
        <w:rPr>
          <w:bCs/>
          <w:sz w:val="20"/>
        </w:rPr>
      </w:pPr>
      <w:r w:rsidRPr="00B3449D">
        <w:rPr>
          <w:bCs/>
          <w:sz w:val="20"/>
        </w:rPr>
        <w:t>Profil PSG</w:t>
      </w:r>
    </w:p>
    <w:p w14:paraId="519612E0" w14:textId="77777777" w:rsidR="00E31883" w:rsidRPr="00B3449D" w:rsidRDefault="00E31883" w:rsidP="00E31883">
      <w:pPr>
        <w:pStyle w:val="NormalnyWeb"/>
        <w:shd w:val="clear" w:color="auto" w:fill="FFFFFF"/>
        <w:spacing w:before="0" w:beforeAutospacing="0" w:after="150"/>
        <w:jc w:val="both"/>
        <w:rPr>
          <w:rFonts w:ascii="Arial" w:hAnsi="Arial" w:cs="Arial"/>
          <w:color w:val="000000"/>
          <w:sz w:val="20"/>
          <w:szCs w:val="20"/>
        </w:rPr>
      </w:pPr>
      <w:r w:rsidRPr="00B3449D">
        <w:rPr>
          <w:rFonts w:ascii="Arial" w:hAnsi="Arial" w:cs="Arial"/>
          <w:color w:val="000000"/>
          <w:sz w:val="20"/>
          <w:szCs w:val="20"/>
        </w:rPr>
        <w:t xml:space="preserve">Polska Spółka Gazownictwa (PSG) jest operatorem systemu dystrybucyjnego gazu w Polsce. Zatrudnia ponad 11 tys. pracowników. Kluczowym zadaniem spółki jest niezawodny i bezpieczny transport paliw gazowych siecią dystrybucyjną bezpośrednio do odbiorców końcowych oraz sieci innych operatorów lokalnych. </w:t>
      </w:r>
    </w:p>
    <w:p w14:paraId="055EEF26" w14:textId="77777777" w:rsidR="00E31883" w:rsidRPr="00B3449D" w:rsidRDefault="00E31883" w:rsidP="00E31883">
      <w:pPr>
        <w:jc w:val="both"/>
        <w:rPr>
          <w:b/>
          <w:bCs/>
          <w:sz w:val="20"/>
        </w:rPr>
      </w:pPr>
      <w:r w:rsidRPr="00B3449D">
        <w:rPr>
          <w:b/>
          <w:bCs/>
          <w:sz w:val="20"/>
        </w:rPr>
        <w:t>OPIS PRZEDMIOTU ZAMÓWIENIA</w:t>
      </w:r>
    </w:p>
    <w:p w14:paraId="26093B21" w14:textId="77777777" w:rsidR="00E31883" w:rsidRPr="00B3449D" w:rsidRDefault="00E31883" w:rsidP="00E31883">
      <w:pPr>
        <w:jc w:val="both"/>
        <w:rPr>
          <w:b/>
          <w:bCs/>
          <w:sz w:val="20"/>
        </w:rPr>
      </w:pPr>
      <w:r w:rsidRPr="00B3449D">
        <w:rPr>
          <w:b/>
          <w:bCs/>
          <w:sz w:val="20"/>
        </w:rPr>
        <w:t>1. Cel zamówienia</w:t>
      </w:r>
    </w:p>
    <w:p w14:paraId="4B2E2EEA" w14:textId="7083CBDD" w:rsidR="00E31883" w:rsidRPr="00B3449D" w:rsidRDefault="00E31883" w:rsidP="00E31883">
      <w:pPr>
        <w:jc w:val="both"/>
        <w:rPr>
          <w:sz w:val="20"/>
        </w:rPr>
      </w:pPr>
      <w:r w:rsidRPr="00B3449D">
        <w:rPr>
          <w:sz w:val="20"/>
        </w:rPr>
        <w:t>Celem zamówienia jest przeprowadzenie kompleksowego badania</w:t>
      </w:r>
      <w:r w:rsidR="00555A1D">
        <w:rPr>
          <w:sz w:val="20"/>
        </w:rPr>
        <w:t xml:space="preserve"> narzędzi</w:t>
      </w:r>
      <w:r w:rsidRPr="00B3449D">
        <w:rPr>
          <w:sz w:val="20"/>
        </w:rPr>
        <w:t xml:space="preserve"> komunikacji wewnętrznej w Spółce, zatrudniającej ponad 11 000 pracowników (biurowych i fizycznych), w celu identyfikacji mocnych i słabych stron przepływu informacji pomiędzy różnymi poziomami organizacji (komunikacja pionowa) oraz pomiędzy jednostkami</w:t>
      </w:r>
      <w:r>
        <w:rPr>
          <w:sz w:val="20"/>
        </w:rPr>
        <w:t xml:space="preserve"> i departamentami </w:t>
      </w:r>
      <w:r w:rsidRPr="00B3449D">
        <w:rPr>
          <w:sz w:val="20"/>
        </w:rPr>
        <w:t>(komunikacja pozioma).</w:t>
      </w:r>
      <w:r w:rsidRPr="00B3449D">
        <w:rPr>
          <w:sz w:val="20"/>
        </w:rPr>
        <w:br/>
        <w:t>Wyniki badania mają stanowić podstawę do opracowania rekomendacji usprawniających procesy komunikacyjne, zwiększających efektywność pracy, zaangażowanie pracowników oraz spójność przekazu w całej organizacji.</w:t>
      </w:r>
    </w:p>
    <w:p w14:paraId="45CA9D40" w14:textId="77777777" w:rsidR="00E31883" w:rsidRDefault="00E31883" w:rsidP="00E31883">
      <w:pPr>
        <w:jc w:val="both"/>
        <w:rPr>
          <w:b/>
          <w:bCs/>
          <w:sz w:val="20"/>
        </w:rPr>
      </w:pPr>
    </w:p>
    <w:p w14:paraId="08FF7CB7" w14:textId="77777777" w:rsidR="00E31883" w:rsidRPr="00B3449D" w:rsidRDefault="00E31883" w:rsidP="00E31883">
      <w:pPr>
        <w:jc w:val="both"/>
        <w:rPr>
          <w:b/>
          <w:bCs/>
          <w:sz w:val="20"/>
        </w:rPr>
      </w:pPr>
      <w:r w:rsidRPr="00B3449D">
        <w:rPr>
          <w:b/>
          <w:bCs/>
          <w:sz w:val="20"/>
        </w:rPr>
        <w:t>2. Zakres przedmiotowy zamówienia</w:t>
      </w:r>
    </w:p>
    <w:p w14:paraId="4C603180" w14:textId="77777777" w:rsidR="00E31883" w:rsidRPr="00B3449D" w:rsidRDefault="00E31883" w:rsidP="00E31883">
      <w:pPr>
        <w:jc w:val="both"/>
        <w:rPr>
          <w:sz w:val="20"/>
        </w:rPr>
      </w:pPr>
      <w:r w:rsidRPr="00B3449D">
        <w:rPr>
          <w:sz w:val="20"/>
        </w:rPr>
        <w:t>Przedmiotem zamówienia jest realizacja badania komunikacji wewnętrznej obejmującego:</w:t>
      </w:r>
    </w:p>
    <w:p w14:paraId="2157DE1C" w14:textId="77777777" w:rsidR="00E31883" w:rsidRPr="00B3449D" w:rsidRDefault="00E31883" w:rsidP="00E31883">
      <w:pPr>
        <w:jc w:val="both"/>
        <w:rPr>
          <w:b/>
          <w:bCs/>
          <w:sz w:val="20"/>
        </w:rPr>
      </w:pPr>
      <w:r w:rsidRPr="00B3449D">
        <w:rPr>
          <w:b/>
          <w:bCs/>
          <w:sz w:val="20"/>
        </w:rPr>
        <w:t>2.1. Metodologię badania</w:t>
      </w:r>
    </w:p>
    <w:p w14:paraId="42F08D25" w14:textId="77777777" w:rsidR="00E31883" w:rsidRPr="00B3449D" w:rsidRDefault="00E31883" w:rsidP="00E31883">
      <w:pPr>
        <w:jc w:val="both"/>
        <w:rPr>
          <w:sz w:val="20"/>
        </w:rPr>
      </w:pPr>
      <w:r w:rsidRPr="00B3449D">
        <w:rPr>
          <w:sz w:val="20"/>
        </w:rPr>
        <w:t>Wykonawca zaproponuje i uzgodni z Zamawiającym metody badawcze, obejmujące co najmniej:</w:t>
      </w:r>
    </w:p>
    <w:p w14:paraId="2163AE64" w14:textId="77777777" w:rsidR="00E31883" w:rsidRPr="00B3449D" w:rsidRDefault="00E31883" w:rsidP="00FF3CDF">
      <w:pPr>
        <w:numPr>
          <w:ilvl w:val="0"/>
          <w:numId w:val="47"/>
        </w:numPr>
        <w:spacing w:after="160" w:line="278" w:lineRule="auto"/>
        <w:jc w:val="both"/>
        <w:rPr>
          <w:sz w:val="20"/>
        </w:rPr>
      </w:pPr>
      <w:r w:rsidRPr="00B3449D">
        <w:rPr>
          <w:b/>
          <w:bCs/>
          <w:sz w:val="20"/>
        </w:rPr>
        <w:t>ankietę ilościową</w:t>
      </w:r>
      <w:r w:rsidRPr="00B3449D">
        <w:rPr>
          <w:sz w:val="20"/>
        </w:rPr>
        <w:t xml:space="preserve"> wśród reprezentatywnej grupy pracowników (różne </w:t>
      </w:r>
      <w:r>
        <w:rPr>
          <w:sz w:val="20"/>
        </w:rPr>
        <w:t>departamenty</w:t>
      </w:r>
      <w:r w:rsidRPr="00B3449D">
        <w:rPr>
          <w:sz w:val="20"/>
        </w:rPr>
        <w:t>, stanowiska</w:t>
      </w:r>
      <w:r>
        <w:rPr>
          <w:sz w:val="20"/>
        </w:rPr>
        <w:t xml:space="preserve">, </w:t>
      </w:r>
      <w:r w:rsidRPr="00B3449D">
        <w:rPr>
          <w:sz w:val="20"/>
        </w:rPr>
        <w:t>lokalizacje</w:t>
      </w:r>
      <w:r>
        <w:rPr>
          <w:sz w:val="20"/>
        </w:rPr>
        <w:t xml:space="preserve"> w wersji online i tradycyjnej</w:t>
      </w:r>
      <w:r w:rsidRPr="00B3449D">
        <w:rPr>
          <w:sz w:val="20"/>
        </w:rPr>
        <w:t>),</w:t>
      </w:r>
    </w:p>
    <w:p w14:paraId="08260607" w14:textId="77777777" w:rsidR="00E31883" w:rsidRPr="00B3449D" w:rsidRDefault="00E31883" w:rsidP="00FF3CDF">
      <w:pPr>
        <w:numPr>
          <w:ilvl w:val="0"/>
          <w:numId w:val="47"/>
        </w:numPr>
        <w:spacing w:after="160" w:line="278" w:lineRule="auto"/>
        <w:jc w:val="both"/>
        <w:rPr>
          <w:sz w:val="20"/>
        </w:rPr>
      </w:pPr>
      <w:r w:rsidRPr="00B3449D">
        <w:rPr>
          <w:b/>
          <w:bCs/>
          <w:sz w:val="20"/>
        </w:rPr>
        <w:t xml:space="preserve">wywiady pogłębione / fokusy </w:t>
      </w:r>
      <w:r w:rsidRPr="00B3449D">
        <w:rPr>
          <w:sz w:val="20"/>
        </w:rPr>
        <w:t>z przedstawicielami kadry kierowniczej i wybranych grup pracowników,</w:t>
      </w:r>
    </w:p>
    <w:p w14:paraId="35C1E9E6" w14:textId="77777777" w:rsidR="00E31883" w:rsidRPr="00B3449D" w:rsidRDefault="00E31883" w:rsidP="00FF3CDF">
      <w:pPr>
        <w:numPr>
          <w:ilvl w:val="0"/>
          <w:numId w:val="47"/>
        </w:numPr>
        <w:spacing w:after="160" w:line="278" w:lineRule="auto"/>
        <w:jc w:val="both"/>
        <w:rPr>
          <w:sz w:val="20"/>
        </w:rPr>
      </w:pPr>
      <w:r w:rsidRPr="00B3449D">
        <w:rPr>
          <w:b/>
          <w:bCs/>
          <w:sz w:val="20"/>
        </w:rPr>
        <w:t>analizę jakościową</w:t>
      </w:r>
      <w:r w:rsidRPr="00B3449D">
        <w:rPr>
          <w:sz w:val="20"/>
        </w:rPr>
        <w:t> dokumentów i kanałów komunikacyjnych,</w:t>
      </w:r>
    </w:p>
    <w:p w14:paraId="6B36EE99" w14:textId="77777777" w:rsidR="00E31883" w:rsidRPr="00B3449D" w:rsidRDefault="00E31883" w:rsidP="00FF3CDF">
      <w:pPr>
        <w:numPr>
          <w:ilvl w:val="0"/>
          <w:numId w:val="47"/>
        </w:numPr>
        <w:spacing w:after="160" w:line="278" w:lineRule="auto"/>
        <w:jc w:val="both"/>
        <w:rPr>
          <w:sz w:val="20"/>
        </w:rPr>
      </w:pPr>
      <w:r w:rsidRPr="00B3449D">
        <w:rPr>
          <w:b/>
          <w:bCs/>
          <w:sz w:val="20"/>
        </w:rPr>
        <w:t>raport syntetyczny</w:t>
      </w:r>
      <w:r w:rsidRPr="00B3449D">
        <w:rPr>
          <w:sz w:val="20"/>
        </w:rPr>
        <w:t> wraz z rekomendacjami działań usprawniających.</w:t>
      </w:r>
    </w:p>
    <w:p w14:paraId="356C5FD0" w14:textId="77777777" w:rsidR="00E31883" w:rsidRPr="00B3449D" w:rsidRDefault="00E31883" w:rsidP="00E31883">
      <w:pPr>
        <w:jc w:val="both"/>
        <w:rPr>
          <w:b/>
          <w:bCs/>
          <w:sz w:val="20"/>
        </w:rPr>
      </w:pPr>
      <w:r>
        <w:rPr>
          <w:b/>
          <w:bCs/>
          <w:sz w:val="20"/>
        </w:rPr>
        <w:t xml:space="preserve">2.2. </w:t>
      </w:r>
      <w:r w:rsidRPr="00B3449D">
        <w:rPr>
          <w:b/>
          <w:bCs/>
          <w:sz w:val="20"/>
        </w:rPr>
        <w:t>Diagnozę komunikacji pionowej</w:t>
      </w:r>
    </w:p>
    <w:p w14:paraId="19A48EB3" w14:textId="77777777" w:rsidR="00E31883" w:rsidRPr="00B3449D" w:rsidRDefault="00E31883" w:rsidP="00FF3CDF">
      <w:pPr>
        <w:numPr>
          <w:ilvl w:val="0"/>
          <w:numId w:val="44"/>
        </w:numPr>
        <w:spacing w:after="160" w:line="278" w:lineRule="auto"/>
        <w:jc w:val="both"/>
        <w:rPr>
          <w:sz w:val="20"/>
        </w:rPr>
      </w:pPr>
      <w:r w:rsidRPr="00B3449D">
        <w:rPr>
          <w:sz w:val="20"/>
        </w:rPr>
        <w:t xml:space="preserve">Analizę przepływu informacji </w:t>
      </w:r>
      <w:r>
        <w:rPr>
          <w:sz w:val="20"/>
        </w:rPr>
        <w:t>góra-dół (</w:t>
      </w:r>
      <w:r w:rsidRPr="00B3449D">
        <w:rPr>
          <w:sz w:val="20"/>
        </w:rPr>
        <w:t>między kierownictwem a pracownikami</w:t>
      </w:r>
      <w:r>
        <w:rPr>
          <w:sz w:val="20"/>
        </w:rPr>
        <w:t>)</w:t>
      </w:r>
      <w:r w:rsidRPr="00B3449D">
        <w:rPr>
          <w:sz w:val="20"/>
        </w:rPr>
        <w:t xml:space="preserve"> </w:t>
      </w:r>
      <w:r>
        <w:rPr>
          <w:sz w:val="20"/>
        </w:rPr>
        <w:t>i dół-góra (</w:t>
      </w:r>
      <w:r w:rsidRPr="00B3449D">
        <w:rPr>
          <w:sz w:val="20"/>
        </w:rPr>
        <w:t xml:space="preserve">między pracownikami </w:t>
      </w:r>
      <w:r>
        <w:rPr>
          <w:sz w:val="20"/>
        </w:rPr>
        <w:t xml:space="preserve">a </w:t>
      </w:r>
      <w:r w:rsidRPr="00B3449D">
        <w:rPr>
          <w:sz w:val="20"/>
        </w:rPr>
        <w:t>kierownictwem</w:t>
      </w:r>
      <w:r>
        <w:rPr>
          <w:sz w:val="20"/>
        </w:rPr>
        <w:t>)</w:t>
      </w:r>
      <w:r w:rsidRPr="00B3449D">
        <w:rPr>
          <w:sz w:val="20"/>
        </w:rPr>
        <w:t xml:space="preserve"> na różnych szczeblach organizacyjnych.</w:t>
      </w:r>
    </w:p>
    <w:p w14:paraId="59031E3A" w14:textId="77777777" w:rsidR="00E31883" w:rsidRPr="00B3449D" w:rsidRDefault="00E31883" w:rsidP="00FF3CDF">
      <w:pPr>
        <w:numPr>
          <w:ilvl w:val="0"/>
          <w:numId w:val="44"/>
        </w:numPr>
        <w:spacing w:after="160" w:line="278" w:lineRule="auto"/>
        <w:jc w:val="both"/>
        <w:rPr>
          <w:sz w:val="20"/>
        </w:rPr>
      </w:pPr>
      <w:r w:rsidRPr="00B3449D">
        <w:rPr>
          <w:sz w:val="20"/>
        </w:rPr>
        <w:t>Ocenę skuteczności kanałów komunikacji formalnej i nieformalnej pomiędzy kadrą zarządzającą, kierownikami i pracownikami wykonawczymi.</w:t>
      </w:r>
    </w:p>
    <w:p w14:paraId="67AB6F8F" w14:textId="77777777" w:rsidR="00E31883" w:rsidRPr="00B3449D" w:rsidRDefault="00E31883" w:rsidP="00FF3CDF">
      <w:pPr>
        <w:numPr>
          <w:ilvl w:val="0"/>
          <w:numId w:val="44"/>
        </w:numPr>
        <w:spacing w:after="160" w:line="278" w:lineRule="auto"/>
        <w:jc w:val="both"/>
        <w:rPr>
          <w:sz w:val="20"/>
        </w:rPr>
      </w:pPr>
      <w:r w:rsidRPr="00B3449D">
        <w:rPr>
          <w:sz w:val="20"/>
        </w:rPr>
        <w:t>Identyfikację barier w przekazywaniu informacji „z góry na dół” oraz „z dołu do góry”.</w:t>
      </w:r>
    </w:p>
    <w:p w14:paraId="36E3AEA5" w14:textId="77777777" w:rsidR="00E31883" w:rsidRPr="00B3449D" w:rsidRDefault="00E31883" w:rsidP="00E31883">
      <w:pPr>
        <w:jc w:val="both"/>
        <w:rPr>
          <w:b/>
          <w:bCs/>
          <w:sz w:val="20"/>
        </w:rPr>
      </w:pPr>
      <w:r w:rsidRPr="00B3449D">
        <w:rPr>
          <w:b/>
          <w:bCs/>
          <w:sz w:val="20"/>
        </w:rPr>
        <w:t>2.</w:t>
      </w:r>
      <w:r>
        <w:rPr>
          <w:b/>
          <w:bCs/>
          <w:sz w:val="20"/>
        </w:rPr>
        <w:t>3</w:t>
      </w:r>
      <w:r w:rsidRPr="00B3449D">
        <w:rPr>
          <w:b/>
          <w:bCs/>
          <w:sz w:val="20"/>
        </w:rPr>
        <w:t>. Diagnozę komunikacji poziomej</w:t>
      </w:r>
    </w:p>
    <w:p w14:paraId="57AFC6C8" w14:textId="77777777" w:rsidR="00E31883" w:rsidRPr="00B3449D" w:rsidRDefault="00E31883" w:rsidP="00FF3CDF">
      <w:pPr>
        <w:numPr>
          <w:ilvl w:val="0"/>
          <w:numId w:val="45"/>
        </w:numPr>
        <w:spacing w:after="160" w:line="278" w:lineRule="auto"/>
        <w:jc w:val="both"/>
        <w:rPr>
          <w:sz w:val="20"/>
        </w:rPr>
      </w:pPr>
      <w:r w:rsidRPr="00B3449D">
        <w:rPr>
          <w:sz w:val="20"/>
        </w:rPr>
        <w:t xml:space="preserve">Analizę współpracy i wymiany informacji pomiędzy </w:t>
      </w:r>
      <w:r>
        <w:rPr>
          <w:sz w:val="20"/>
        </w:rPr>
        <w:t>departamentami</w:t>
      </w:r>
      <w:r w:rsidRPr="00B3449D">
        <w:rPr>
          <w:sz w:val="20"/>
        </w:rPr>
        <w:t xml:space="preserve">, zespołami i </w:t>
      </w:r>
      <w:r>
        <w:rPr>
          <w:sz w:val="20"/>
        </w:rPr>
        <w:t xml:space="preserve">oddziałami </w:t>
      </w:r>
      <w:r w:rsidRPr="00B3449D">
        <w:rPr>
          <w:sz w:val="20"/>
        </w:rPr>
        <w:t>spółki.</w:t>
      </w:r>
    </w:p>
    <w:p w14:paraId="0D69D481" w14:textId="77777777" w:rsidR="00E31883" w:rsidRPr="00B3449D" w:rsidRDefault="00E31883" w:rsidP="00FF3CDF">
      <w:pPr>
        <w:numPr>
          <w:ilvl w:val="0"/>
          <w:numId w:val="45"/>
        </w:numPr>
        <w:spacing w:after="160" w:line="278" w:lineRule="auto"/>
        <w:jc w:val="both"/>
        <w:rPr>
          <w:sz w:val="20"/>
        </w:rPr>
      </w:pPr>
      <w:r w:rsidRPr="00B3449D">
        <w:rPr>
          <w:sz w:val="20"/>
        </w:rPr>
        <w:lastRenderedPageBreak/>
        <w:t>Ocenę jakości, terminowości i zrozumiałoś</w:t>
      </w:r>
      <w:r>
        <w:rPr>
          <w:sz w:val="20"/>
        </w:rPr>
        <w:t>ć</w:t>
      </w:r>
      <w:r w:rsidRPr="00B3449D">
        <w:rPr>
          <w:sz w:val="20"/>
        </w:rPr>
        <w:t xml:space="preserve"> komunikatów pomiędzy jednostkami organizacyjnymi.</w:t>
      </w:r>
    </w:p>
    <w:p w14:paraId="300A1748" w14:textId="77777777" w:rsidR="00E31883" w:rsidRPr="00B3449D" w:rsidRDefault="00E31883" w:rsidP="00FF3CDF">
      <w:pPr>
        <w:numPr>
          <w:ilvl w:val="0"/>
          <w:numId w:val="45"/>
        </w:numPr>
        <w:spacing w:after="160" w:line="278" w:lineRule="auto"/>
        <w:jc w:val="both"/>
        <w:rPr>
          <w:sz w:val="20"/>
        </w:rPr>
      </w:pPr>
      <w:r w:rsidRPr="00B3449D">
        <w:rPr>
          <w:sz w:val="20"/>
        </w:rPr>
        <w:t>Identyfikację czynników utrudniających efektywną komunikację.</w:t>
      </w:r>
    </w:p>
    <w:p w14:paraId="0E2BE466" w14:textId="77777777" w:rsidR="00E31883" w:rsidRPr="00B3449D" w:rsidRDefault="00E31883" w:rsidP="00E31883">
      <w:pPr>
        <w:jc w:val="both"/>
        <w:rPr>
          <w:b/>
          <w:bCs/>
          <w:sz w:val="20"/>
        </w:rPr>
      </w:pPr>
      <w:r w:rsidRPr="00B3449D">
        <w:rPr>
          <w:b/>
          <w:bCs/>
          <w:sz w:val="20"/>
        </w:rPr>
        <w:t>2.</w:t>
      </w:r>
      <w:r>
        <w:rPr>
          <w:b/>
          <w:bCs/>
          <w:sz w:val="20"/>
        </w:rPr>
        <w:t>4</w:t>
      </w:r>
      <w:r w:rsidRPr="00B3449D">
        <w:rPr>
          <w:b/>
          <w:bCs/>
          <w:sz w:val="20"/>
        </w:rPr>
        <w:t>. Analizę kanałów komunikacji wewnętrznej</w:t>
      </w:r>
    </w:p>
    <w:p w14:paraId="44E5DC38" w14:textId="77777777" w:rsidR="00E31883" w:rsidRPr="00B3449D" w:rsidRDefault="00E31883" w:rsidP="00FF3CDF">
      <w:pPr>
        <w:numPr>
          <w:ilvl w:val="0"/>
          <w:numId w:val="46"/>
        </w:numPr>
        <w:spacing w:after="160" w:line="278" w:lineRule="auto"/>
        <w:jc w:val="both"/>
        <w:rPr>
          <w:sz w:val="20"/>
        </w:rPr>
      </w:pPr>
      <w:r w:rsidRPr="00B3449D">
        <w:rPr>
          <w:sz w:val="20"/>
        </w:rPr>
        <w:t>Przegląd stosowanych narzędzi (</w:t>
      </w:r>
      <w:r>
        <w:rPr>
          <w:sz w:val="20"/>
        </w:rPr>
        <w:t>I</w:t>
      </w:r>
      <w:r w:rsidRPr="00B3449D">
        <w:rPr>
          <w:sz w:val="20"/>
        </w:rPr>
        <w:t xml:space="preserve">ntranet, e-mail, spotkania, komunikatory, tablice informacyjne, </w:t>
      </w:r>
      <w:r>
        <w:rPr>
          <w:sz w:val="20"/>
        </w:rPr>
        <w:t>Newsletter</w:t>
      </w:r>
      <w:r w:rsidRPr="00B3449D">
        <w:rPr>
          <w:sz w:val="20"/>
        </w:rPr>
        <w:t xml:space="preserve">, </w:t>
      </w:r>
      <w:r>
        <w:rPr>
          <w:sz w:val="20"/>
        </w:rPr>
        <w:t xml:space="preserve">Gazpress, PSG News, PSG INFO, PSG TV, podcast </w:t>
      </w:r>
      <w:r w:rsidRPr="00B3449D">
        <w:rPr>
          <w:sz w:val="20"/>
        </w:rPr>
        <w:t>itp.).</w:t>
      </w:r>
    </w:p>
    <w:p w14:paraId="413E2EE7" w14:textId="77777777" w:rsidR="00E31883" w:rsidRPr="00B3449D" w:rsidRDefault="00E31883" w:rsidP="00FF3CDF">
      <w:pPr>
        <w:numPr>
          <w:ilvl w:val="0"/>
          <w:numId w:val="46"/>
        </w:numPr>
        <w:spacing w:after="160" w:line="278" w:lineRule="auto"/>
        <w:jc w:val="both"/>
        <w:rPr>
          <w:sz w:val="20"/>
        </w:rPr>
      </w:pPr>
      <w:r w:rsidRPr="00B3449D">
        <w:rPr>
          <w:sz w:val="20"/>
        </w:rPr>
        <w:t>Ocenę dostępności kanałów komunikacji dla różnych grup zawodowych (pracownicy biurowi</w:t>
      </w:r>
      <w:r>
        <w:rPr>
          <w:sz w:val="20"/>
        </w:rPr>
        <w:t xml:space="preserve"> i </w:t>
      </w:r>
      <w:r w:rsidRPr="00B3449D">
        <w:rPr>
          <w:sz w:val="20"/>
        </w:rPr>
        <w:t>fizyczni</w:t>
      </w:r>
      <w:r>
        <w:rPr>
          <w:sz w:val="20"/>
        </w:rPr>
        <w:t xml:space="preserve"> pracujący w</w:t>
      </w:r>
      <w:r w:rsidRPr="00B3449D">
        <w:rPr>
          <w:sz w:val="20"/>
        </w:rPr>
        <w:t xml:space="preserve"> teren</w:t>
      </w:r>
      <w:r>
        <w:rPr>
          <w:sz w:val="20"/>
        </w:rPr>
        <w:t>ie</w:t>
      </w:r>
      <w:r w:rsidRPr="00B3449D">
        <w:rPr>
          <w:sz w:val="20"/>
        </w:rPr>
        <w:t>).</w:t>
      </w:r>
    </w:p>
    <w:p w14:paraId="099A369A" w14:textId="77777777" w:rsidR="00E31883" w:rsidRPr="00B3449D" w:rsidRDefault="00E31883" w:rsidP="00FF3CDF">
      <w:pPr>
        <w:numPr>
          <w:ilvl w:val="0"/>
          <w:numId w:val="46"/>
        </w:numPr>
        <w:spacing w:after="160" w:line="278" w:lineRule="auto"/>
        <w:jc w:val="both"/>
        <w:rPr>
          <w:sz w:val="20"/>
        </w:rPr>
      </w:pPr>
      <w:r w:rsidRPr="00B3449D">
        <w:rPr>
          <w:sz w:val="20"/>
        </w:rPr>
        <w:t>Ocenę dopasowania form komunikacji do potrzeb i możliwości odbiorców</w:t>
      </w:r>
      <w:r w:rsidRPr="00C01CF1">
        <w:rPr>
          <w:sz w:val="20"/>
        </w:rPr>
        <w:t>.</w:t>
      </w:r>
    </w:p>
    <w:p w14:paraId="7C2D6DE2" w14:textId="77777777" w:rsidR="00E31883" w:rsidRDefault="00E31883" w:rsidP="00E31883">
      <w:pPr>
        <w:jc w:val="both"/>
        <w:rPr>
          <w:b/>
          <w:bCs/>
          <w:sz w:val="20"/>
        </w:rPr>
      </w:pPr>
    </w:p>
    <w:p w14:paraId="75DD834A" w14:textId="77777777" w:rsidR="00E31883" w:rsidRPr="00B3449D" w:rsidRDefault="00E31883" w:rsidP="00E31883">
      <w:pPr>
        <w:jc w:val="both"/>
        <w:rPr>
          <w:b/>
          <w:bCs/>
          <w:sz w:val="20"/>
        </w:rPr>
      </w:pPr>
      <w:r w:rsidRPr="00B3449D">
        <w:rPr>
          <w:b/>
          <w:bCs/>
          <w:sz w:val="20"/>
        </w:rPr>
        <w:t>3. Rezultaty (produkty) zamówienia</w:t>
      </w:r>
    </w:p>
    <w:p w14:paraId="4E02A864" w14:textId="77777777" w:rsidR="00E31883" w:rsidRPr="00B3449D" w:rsidRDefault="00E31883" w:rsidP="00E31883">
      <w:pPr>
        <w:jc w:val="both"/>
        <w:rPr>
          <w:sz w:val="20"/>
        </w:rPr>
      </w:pPr>
      <w:r w:rsidRPr="00B3449D">
        <w:rPr>
          <w:sz w:val="20"/>
        </w:rPr>
        <w:t>Wykonawca dostarczy Zamawiającemu:</w:t>
      </w:r>
    </w:p>
    <w:p w14:paraId="5702DD91" w14:textId="77777777" w:rsidR="00E31883" w:rsidRPr="00B3449D" w:rsidRDefault="00E31883" w:rsidP="00FF3CDF">
      <w:pPr>
        <w:numPr>
          <w:ilvl w:val="0"/>
          <w:numId w:val="48"/>
        </w:numPr>
        <w:spacing w:after="160" w:line="278" w:lineRule="auto"/>
        <w:jc w:val="both"/>
        <w:rPr>
          <w:sz w:val="20"/>
        </w:rPr>
      </w:pPr>
      <w:r w:rsidRPr="00B3449D">
        <w:rPr>
          <w:sz w:val="20"/>
        </w:rPr>
        <w:t>Raport z badania komunikacji wewnętrznej (część opisowa + dane ilościowe + analizy jakościowe).</w:t>
      </w:r>
    </w:p>
    <w:p w14:paraId="23FAEA54" w14:textId="77777777" w:rsidR="00E31883" w:rsidRPr="00B3449D" w:rsidRDefault="00E31883" w:rsidP="00FF3CDF">
      <w:pPr>
        <w:numPr>
          <w:ilvl w:val="0"/>
          <w:numId w:val="48"/>
        </w:numPr>
        <w:spacing w:after="160" w:line="278" w:lineRule="auto"/>
        <w:jc w:val="both"/>
        <w:rPr>
          <w:sz w:val="20"/>
        </w:rPr>
      </w:pPr>
      <w:r w:rsidRPr="00B3449D">
        <w:rPr>
          <w:sz w:val="20"/>
        </w:rPr>
        <w:t>Zestawienie kluczowych wniosków i rekomendacji usprawnień w podziale na:</w:t>
      </w:r>
    </w:p>
    <w:p w14:paraId="6BFC6C82" w14:textId="77777777" w:rsidR="00E31883" w:rsidRPr="00B3449D" w:rsidRDefault="00E31883" w:rsidP="00FF3CDF">
      <w:pPr>
        <w:numPr>
          <w:ilvl w:val="1"/>
          <w:numId w:val="48"/>
        </w:numPr>
        <w:spacing w:after="160" w:line="278" w:lineRule="auto"/>
        <w:jc w:val="both"/>
        <w:rPr>
          <w:sz w:val="20"/>
        </w:rPr>
      </w:pPr>
      <w:r w:rsidRPr="00B3449D">
        <w:rPr>
          <w:sz w:val="20"/>
        </w:rPr>
        <w:t>komunikację pionową,</w:t>
      </w:r>
    </w:p>
    <w:p w14:paraId="4DDBA8D1" w14:textId="77777777" w:rsidR="00E31883" w:rsidRPr="00B3449D" w:rsidRDefault="00E31883" w:rsidP="00FF3CDF">
      <w:pPr>
        <w:numPr>
          <w:ilvl w:val="1"/>
          <w:numId w:val="48"/>
        </w:numPr>
        <w:spacing w:after="160" w:line="278" w:lineRule="auto"/>
        <w:jc w:val="both"/>
        <w:rPr>
          <w:sz w:val="20"/>
        </w:rPr>
      </w:pPr>
      <w:r w:rsidRPr="00B3449D">
        <w:rPr>
          <w:sz w:val="20"/>
        </w:rPr>
        <w:t>komunikację poziomą,</w:t>
      </w:r>
    </w:p>
    <w:p w14:paraId="7EE841D9" w14:textId="77777777" w:rsidR="00E31883" w:rsidRPr="00B3449D" w:rsidRDefault="00E31883" w:rsidP="00FF3CDF">
      <w:pPr>
        <w:numPr>
          <w:ilvl w:val="1"/>
          <w:numId w:val="48"/>
        </w:numPr>
        <w:spacing w:after="160" w:line="278" w:lineRule="auto"/>
        <w:jc w:val="both"/>
        <w:rPr>
          <w:sz w:val="20"/>
        </w:rPr>
      </w:pPr>
      <w:r w:rsidRPr="00B3449D">
        <w:rPr>
          <w:sz w:val="20"/>
        </w:rPr>
        <w:t>kanały i narzędzia komunikacji,</w:t>
      </w:r>
    </w:p>
    <w:p w14:paraId="2F331F90" w14:textId="77777777" w:rsidR="00E31883" w:rsidRDefault="00E31883" w:rsidP="00FF3CDF">
      <w:pPr>
        <w:numPr>
          <w:ilvl w:val="1"/>
          <w:numId w:val="48"/>
        </w:numPr>
        <w:spacing w:after="160" w:line="278" w:lineRule="auto"/>
        <w:jc w:val="both"/>
        <w:rPr>
          <w:sz w:val="20"/>
        </w:rPr>
      </w:pPr>
      <w:r w:rsidRPr="00B3449D">
        <w:rPr>
          <w:sz w:val="20"/>
        </w:rPr>
        <w:t>rekomendacje wdrożeniowe (krótko- i długoterminowe)</w:t>
      </w:r>
      <w:r>
        <w:rPr>
          <w:sz w:val="20"/>
        </w:rPr>
        <w:t>,</w:t>
      </w:r>
    </w:p>
    <w:p w14:paraId="574EA95C" w14:textId="77777777" w:rsidR="00E31883" w:rsidRPr="00B3449D" w:rsidRDefault="00E31883" w:rsidP="00FF3CDF">
      <w:pPr>
        <w:numPr>
          <w:ilvl w:val="1"/>
          <w:numId w:val="48"/>
        </w:numPr>
        <w:spacing w:after="160" w:line="278" w:lineRule="auto"/>
        <w:jc w:val="both"/>
        <w:rPr>
          <w:sz w:val="20"/>
        </w:rPr>
      </w:pPr>
      <w:r>
        <w:rPr>
          <w:sz w:val="20"/>
        </w:rPr>
        <w:t>propozycje wskaźników oceny efektywności komunikacji.</w:t>
      </w:r>
    </w:p>
    <w:p w14:paraId="7FC40449" w14:textId="77777777" w:rsidR="00E31883" w:rsidRPr="00B3449D" w:rsidRDefault="00E31883" w:rsidP="00FF3CDF">
      <w:pPr>
        <w:numPr>
          <w:ilvl w:val="0"/>
          <w:numId w:val="48"/>
        </w:numPr>
        <w:spacing w:after="160" w:line="278" w:lineRule="auto"/>
        <w:jc w:val="both"/>
        <w:rPr>
          <w:sz w:val="20"/>
        </w:rPr>
      </w:pPr>
      <w:r w:rsidRPr="00B3449D">
        <w:rPr>
          <w:sz w:val="20"/>
        </w:rPr>
        <w:t>Prezentację wyników badania dla Zarządu oraz kadry kierowniczej</w:t>
      </w:r>
      <w:r>
        <w:rPr>
          <w:sz w:val="20"/>
        </w:rPr>
        <w:t>.</w:t>
      </w:r>
    </w:p>
    <w:p w14:paraId="1DE56ADE" w14:textId="444B1281" w:rsidR="00E31883" w:rsidRPr="00B3449D" w:rsidRDefault="00E31883" w:rsidP="00FF3CDF">
      <w:pPr>
        <w:numPr>
          <w:ilvl w:val="0"/>
          <w:numId w:val="48"/>
        </w:numPr>
        <w:spacing w:after="160" w:line="278" w:lineRule="auto"/>
        <w:jc w:val="both"/>
        <w:rPr>
          <w:sz w:val="20"/>
        </w:rPr>
      </w:pPr>
      <w:r>
        <w:rPr>
          <w:sz w:val="20"/>
        </w:rPr>
        <w:t>W</w:t>
      </w:r>
      <w:r w:rsidRPr="00B3449D">
        <w:rPr>
          <w:sz w:val="20"/>
        </w:rPr>
        <w:t>arsztat podsumowujący z zespołem komunikacji wewnętrznej.</w:t>
      </w:r>
    </w:p>
    <w:p w14:paraId="0541945A" w14:textId="77777777" w:rsidR="00E31883" w:rsidRDefault="00E31883" w:rsidP="00E31883">
      <w:pPr>
        <w:jc w:val="both"/>
        <w:rPr>
          <w:b/>
          <w:bCs/>
          <w:sz w:val="20"/>
        </w:rPr>
      </w:pPr>
    </w:p>
    <w:p w14:paraId="3FE50208" w14:textId="77777777" w:rsidR="00E31883" w:rsidRPr="00B3449D" w:rsidRDefault="00E31883" w:rsidP="00E31883">
      <w:pPr>
        <w:jc w:val="both"/>
        <w:rPr>
          <w:b/>
          <w:bCs/>
          <w:sz w:val="20"/>
        </w:rPr>
      </w:pPr>
      <w:r w:rsidRPr="00B3449D">
        <w:rPr>
          <w:b/>
          <w:bCs/>
          <w:sz w:val="20"/>
        </w:rPr>
        <w:t xml:space="preserve">4. Wymagania wobec </w:t>
      </w:r>
      <w:r>
        <w:rPr>
          <w:b/>
          <w:bCs/>
          <w:sz w:val="20"/>
        </w:rPr>
        <w:t>W</w:t>
      </w:r>
      <w:r w:rsidRPr="00B3449D">
        <w:rPr>
          <w:b/>
          <w:bCs/>
          <w:sz w:val="20"/>
        </w:rPr>
        <w:t>ykonawcy</w:t>
      </w:r>
    </w:p>
    <w:p w14:paraId="4F8BD5BB" w14:textId="77777777" w:rsidR="00E31883" w:rsidRPr="00B3449D" w:rsidRDefault="00E31883" w:rsidP="00E31883">
      <w:pPr>
        <w:jc w:val="both"/>
        <w:rPr>
          <w:sz w:val="20"/>
        </w:rPr>
      </w:pPr>
      <w:r w:rsidRPr="00B3449D">
        <w:rPr>
          <w:sz w:val="20"/>
        </w:rPr>
        <w:t>Wykonawca powinien:</w:t>
      </w:r>
    </w:p>
    <w:p w14:paraId="42934532" w14:textId="77777777" w:rsidR="00E31883" w:rsidRPr="00B3449D" w:rsidRDefault="00E31883" w:rsidP="00FF3CDF">
      <w:pPr>
        <w:numPr>
          <w:ilvl w:val="0"/>
          <w:numId w:val="49"/>
        </w:numPr>
        <w:spacing w:after="160" w:line="278" w:lineRule="auto"/>
        <w:jc w:val="both"/>
        <w:rPr>
          <w:sz w:val="20"/>
        </w:rPr>
      </w:pPr>
      <w:r w:rsidRPr="00B3449D">
        <w:rPr>
          <w:sz w:val="20"/>
        </w:rPr>
        <w:t>posiadać doświadczenie w realizacji co najmniej 3 badań komunikacji wewnętrznej lub kultury organizacyjnej w przedsiębiorstwach zatrudniających min. 5000 osób,</w:t>
      </w:r>
    </w:p>
    <w:p w14:paraId="26D255F9" w14:textId="77777777" w:rsidR="00E31883" w:rsidRPr="00B3449D" w:rsidRDefault="00E31883" w:rsidP="00FF3CDF">
      <w:pPr>
        <w:numPr>
          <w:ilvl w:val="0"/>
          <w:numId w:val="49"/>
        </w:numPr>
        <w:spacing w:after="160" w:line="278" w:lineRule="auto"/>
        <w:jc w:val="both"/>
        <w:rPr>
          <w:sz w:val="20"/>
        </w:rPr>
      </w:pPr>
      <w:r w:rsidRPr="00B3449D">
        <w:rPr>
          <w:sz w:val="20"/>
        </w:rPr>
        <w:t xml:space="preserve">dysponować zespołem badawczym z doświadczeniem w badaniach </w:t>
      </w:r>
      <w:r>
        <w:rPr>
          <w:sz w:val="20"/>
        </w:rPr>
        <w:t>ilościowych i jakościowych</w:t>
      </w:r>
      <w:r w:rsidRPr="00B3449D">
        <w:rPr>
          <w:sz w:val="20"/>
        </w:rPr>
        <w:t>,</w:t>
      </w:r>
    </w:p>
    <w:p w14:paraId="6E38FDE2" w14:textId="77777777" w:rsidR="00E31883" w:rsidRPr="00B3449D" w:rsidRDefault="00E31883" w:rsidP="00FF3CDF">
      <w:pPr>
        <w:numPr>
          <w:ilvl w:val="0"/>
          <w:numId w:val="49"/>
        </w:numPr>
        <w:spacing w:after="160" w:line="278" w:lineRule="auto"/>
        <w:jc w:val="both"/>
        <w:rPr>
          <w:sz w:val="20"/>
        </w:rPr>
      </w:pPr>
      <w:r w:rsidRPr="00B3449D">
        <w:rPr>
          <w:sz w:val="20"/>
        </w:rPr>
        <w:t>zapewnić anonimizację danych oraz zgodność z przepisami RODO.</w:t>
      </w:r>
    </w:p>
    <w:p w14:paraId="1B70AB6F" w14:textId="77777777" w:rsidR="00E31883" w:rsidRDefault="00E31883" w:rsidP="00E31883">
      <w:pPr>
        <w:jc w:val="both"/>
        <w:rPr>
          <w:b/>
          <w:bCs/>
          <w:sz w:val="20"/>
        </w:rPr>
      </w:pPr>
    </w:p>
    <w:p w14:paraId="4C6D7D31" w14:textId="77777777" w:rsidR="00E31883" w:rsidRPr="00B3449D" w:rsidRDefault="00E31883" w:rsidP="00E31883">
      <w:pPr>
        <w:jc w:val="both"/>
        <w:rPr>
          <w:b/>
          <w:bCs/>
          <w:sz w:val="20"/>
        </w:rPr>
      </w:pPr>
      <w:r w:rsidRPr="00B3449D">
        <w:rPr>
          <w:b/>
          <w:bCs/>
          <w:sz w:val="20"/>
        </w:rPr>
        <w:t>5. Harmonogram realizacji</w:t>
      </w:r>
    </w:p>
    <w:p w14:paraId="1F689FAA" w14:textId="77777777" w:rsidR="00E31883" w:rsidRPr="00B3449D" w:rsidRDefault="00E31883" w:rsidP="00E31883">
      <w:pPr>
        <w:jc w:val="both"/>
        <w:rPr>
          <w:sz w:val="20"/>
        </w:rPr>
      </w:pPr>
      <w:r w:rsidRPr="00B3449D">
        <w:rPr>
          <w:sz w:val="20"/>
        </w:rPr>
        <w:t>Przewidywany okres realizacji: </w:t>
      </w:r>
      <w:r w:rsidRPr="00B3449D">
        <w:rPr>
          <w:b/>
          <w:bCs/>
          <w:sz w:val="20"/>
        </w:rPr>
        <w:t xml:space="preserve">do </w:t>
      </w:r>
      <w:r>
        <w:rPr>
          <w:b/>
          <w:bCs/>
          <w:sz w:val="20"/>
        </w:rPr>
        <w:t>6</w:t>
      </w:r>
      <w:r w:rsidRPr="00B3449D">
        <w:rPr>
          <w:b/>
          <w:bCs/>
          <w:sz w:val="20"/>
        </w:rPr>
        <w:t xml:space="preserve"> tygodni</w:t>
      </w:r>
      <w:r w:rsidRPr="00B3449D">
        <w:rPr>
          <w:sz w:val="20"/>
        </w:rPr>
        <w:t> od dnia podpisania umowy.</w:t>
      </w:r>
      <w:r>
        <w:rPr>
          <w:sz w:val="20"/>
        </w:rPr>
        <w:t xml:space="preserve"> </w:t>
      </w:r>
      <w:r w:rsidRPr="00B3449D">
        <w:rPr>
          <w:sz w:val="20"/>
        </w:rPr>
        <w:t>Etapy:</w:t>
      </w:r>
    </w:p>
    <w:p w14:paraId="0BC1EE97" w14:textId="77777777" w:rsidR="00E31883" w:rsidRPr="00B3449D" w:rsidRDefault="00E31883" w:rsidP="00FF3CDF">
      <w:pPr>
        <w:numPr>
          <w:ilvl w:val="0"/>
          <w:numId w:val="50"/>
        </w:numPr>
        <w:spacing w:after="160" w:line="278" w:lineRule="auto"/>
        <w:jc w:val="both"/>
        <w:rPr>
          <w:sz w:val="20"/>
        </w:rPr>
      </w:pPr>
      <w:r w:rsidRPr="00B3449D">
        <w:rPr>
          <w:sz w:val="20"/>
        </w:rPr>
        <w:t xml:space="preserve">Etap I – Opracowanie metodologii i narzędzi badawczych </w:t>
      </w:r>
    </w:p>
    <w:p w14:paraId="29EAC251" w14:textId="77777777" w:rsidR="00E31883" w:rsidRPr="00B3449D" w:rsidRDefault="00E31883" w:rsidP="00FF3CDF">
      <w:pPr>
        <w:numPr>
          <w:ilvl w:val="0"/>
          <w:numId w:val="50"/>
        </w:numPr>
        <w:spacing w:after="160" w:line="278" w:lineRule="auto"/>
        <w:jc w:val="both"/>
        <w:rPr>
          <w:sz w:val="20"/>
        </w:rPr>
      </w:pPr>
      <w:r w:rsidRPr="00B3449D">
        <w:rPr>
          <w:sz w:val="20"/>
        </w:rPr>
        <w:t xml:space="preserve">Etap II – Realizacja badań ilościowych i jakościowych </w:t>
      </w:r>
    </w:p>
    <w:p w14:paraId="2E2D5E64" w14:textId="77777777" w:rsidR="00E31883" w:rsidRPr="00B3449D" w:rsidRDefault="00E31883" w:rsidP="00FF3CDF">
      <w:pPr>
        <w:numPr>
          <w:ilvl w:val="0"/>
          <w:numId w:val="50"/>
        </w:numPr>
        <w:spacing w:after="160" w:line="278" w:lineRule="auto"/>
        <w:jc w:val="both"/>
        <w:rPr>
          <w:sz w:val="20"/>
        </w:rPr>
      </w:pPr>
      <w:r w:rsidRPr="00B3449D">
        <w:rPr>
          <w:sz w:val="20"/>
        </w:rPr>
        <w:t xml:space="preserve">Etap III – Analiza danych i opracowanie raportu końcowego </w:t>
      </w:r>
    </w:p>
    <w:p w14:paraId="1D8AE850" w14:textId="77777777" w:rsidR="00E31883" w:rsidRPr="00B3449D" w:rsidRDefault="00E31883" w:rsidP="00FF3CDF">
      <w:pPr>
        <w:numPr>
          <w:ilvl w:val="0"/>
          <w:numId w:val="50"/>
        </w:numPr>
        <w:spacing w:after="160" w:line="278" w:lineRule="auto"/>
        <w:jc w:val="both"/>
        <w:rPr>
          <w:sz w:val="20"/>
        </w:rPr>
      </w:pPr>
      <w:r w:rsidRPr="00B3449D">
        <w:rPr>
          <w:sz w:val="20"/>
        </w:rPr>
        <w:t>Etap IV – Prezentacja wyników i rekomendacji</w:t>
      </w:r>
      <w:r>
        <w:rPr>
          <w:sz w:val="20"/>
        </w:rPr>
        <w:t>.</w:t>
      </w:r>
    </w:p>
    <w:p w14:paraId="74FF1190" w14:textId="77777777" w:rsidR="00E31883" w:rsidRPr="00B3449D" w:rsidRDefault="00E31883" w:rsidP="00E31883">
      <w:pPr>
        <w:jc w:val="both"/>
        <w:rPr>
          <w:sz w:val="20"/>
        </w:rPr>
      </w:pPr>
      <w:r>
        <w:rPr>
          <w:sz w:val="20"/>
        </w:rPr>
        <w:t>Ostateczny harmonogram zostanie ustalony między Zamawiającym i Wykonawcą przy podpisaniu umowy.</w:t>
      </w:r>
    </w:p>
    <w:p w14:paraId="7851AC9B" w14:textId="77777777" w:rsidR="00E31883" w:rsidRPr="00B3449D" w:rsidRDefault="00E31883" w:rsidP="00E31883">
      <w:pPr>
        <w:jc w:val="both"/>
        <w:rPr>
          <w:b/>
          <w:bCs/>
          <w:sz w:val="20"/>
        </w:rPr>
      </w:pPr>
      <w:r w:rsidRPr="00B3449D">
        <w:rPr>
          <w:b/>
          <w:bCs/>
          <w:sz w:val="20"/>
        </w:rPr>
        <w:t>6. Sposób odbioru</w:t>
      </w:r>
    </w:p>
    <w:p w14:paraId="7057BAB4" w14:textId="77777777" w:rsidR="00E31883" w:rsidRPr="00B3449D" w:rsidRDefault="00E31883" w:rsidP="00E31883">
      <w:pPr>
        <w:tabs>
          <w:tab w:val="num" w:pos="720"/>
        </w:tabs>
        <w:jc w:val="both"/>
        <w:rPr>
          <w:sz w:val="20"/>
        </w:rPr>
      </w:pPr>
      <w:r w:rsidRPr="00B3449D">
        <w:rPr>
          <w:sz w:val="20"/>
        </w:rPr>
        <w:t>Zamawiający odbierze przedmiot zamówienia po zatwierdzeniu raportu końcowego i prezentacji wyników. Raport zostanie przekazany w formie</w:t>
      </w:r>
      <w:r>
        <w:rPr>
          <w:sz w:val="20"/>
        </w:rPr>
        <w:t xml:space="preserve"> </w:t>
      </w:r>
      <w:r w:rsidRPr="00B3449D">
        <w:rPr>
          <w:sz w:val="20"/>
        </w:rPr>
        <w:t>elektronicznej (PDF, XLS z danymi surowymi)</w:t>
      </w:r>
      <w:r>
        <w:rPr>
          <w:sz w:val="20"/>
        </w:rPr>
        <w:t>.</w:t>
      </w:r>
    </w:p>
    <w:p w14:paraId="70A28A17" w14:textId="77777777" w:rsidR="00E31883" w:rsidRPr="00B3449D" w:rsidRDefault="00E31883" w:rsidP="00E31883">
      <w:pPr>
        <w:jc w:val="both"/>
        <w:rPr>
          <w:sz w:val="20"/>
        </w:rPr>
      </w:pPr>
    </w:p>
    <w:p w14:paraId="21F85B26" w14:textId="77777777" w:rsidR="006E3159" w:rsidRDefault="006E3159" w:rsidP="006E3159">
      <w:pPr>
        <w:pStyle w:val="Style2"/>
        <w:spacing w:after="240" w:line="269" w:lineRule="auto"/>
        <w:jc w:val="both"/>
        <w:rPr>
          <w:sz w:val="18"/>
          <w:szCs w:val="18"/>
        </w:rPr>
      </w:pPr>
    </w:p>
    <w:p w14:paraId="4FCD9386" w14:textId="6C5D3082" w:rsidR="00AC7F93" w:rsidRDefault="006E3159">
      <w:pPr>
        <w:rPr>
          <w:sz w:val="18"/>
          <w:szCs w:val="18"/>
        </w:rPr>
      </w:pPr>
      <w:r>
        <w:rPr>
          <w:sz w:val="18"/>
          <w:szCs w:val="18"/>
        </w:rPr>
        <w:br w:type="page"/>
      </w:r>
    </w:p>
    <w:p w14:paraId="1DAA06DF" w14:textId="77777777" w:rsidR="006E3159" w:rsidRDefault="006E3159" w:rsidP="006E3159">
      <w:pPr>
        <w:rPr>
          <w:rFonts w:cs="Arial"/>
          <w:sz w:val="18"/>
          <w:szCs w:val="18"/>
        </w:rPr>
      </w:pPr>
    </w:p>
    <w:p w14:paraId="1CA169E7" w14:textId="1D78CFE3" w:rsidR="006E3159" w:rsidRPr="00F15DE4" w:rsidRDefault="006E3159" w:rsidP="006E3159">
      <w:pPr>
        <w:spacing w:line="360" w:lineRule="auto"/>
        <w:jc w:val="right"/>
        <w:rPr>
          <w:rFonts w:cs="Arial"/>
          <w:b/>
          <w:sz w:val="22"/>
          <w:szCs w:val="22"/>
        </w:rPr>
      </w:pPr>
      <w:r w:rsidRPr="00F15DE4">
        <w:rPr>
          <w:rFonts w:cs="Arial"/>
          <w:b/>
          <w:sz w:val="22"/>
          <w:szCs w:val="22"/>
        </w:rPr>
        <w:t xml:space="preserve">Załącznik nr </w:t>
      </w:r>
      <w:r w:rsidR="00AC7F93" w:rsidRPr="00F15DE4">
        <w:rPr>
          <w:rFonts w:cs="Arial"/>
          <w:b/>
          <w:sz w:val="22"/>
          <w:szCs w:val="22"/>
        </w:rPr>
        <w:t>6</w:t>
      </w:r>
      <w:r w:rsidRPr="00F15DE4">
        <w:rPr>
          <w:rFonts w:cs="Arial"/>
          <w:b/>
          <w:sz w:val="22"/>
          <w:szCs w:val="22"/>
        </w:rPr>
        <w:t xml:space="preserve"> </w:t>
      </w:r>
      <w:r w:rsidR="00E31883">
        <w:rPr>
          <w:rFonts w:cs="Arial"/>
          <w:b/>
          <w:sz w:val="22"/>
          <w:szCs w:val="22"/>
        </w:rPr>
        <w:t>Opis składu zespołu projektowego</w:t>
      </w:r>
    </w:p>
    <w:p w14:paraId="77687DCF" w14:textId="77777777" w:rsidR="006E3159" w:rsidRPr="00F15DE4" w:rsidRDefault="006E3159" w:rsidP="006E3159">
      <w:pPr>
        <w:spacing w:line="360" w:lineRule="auto"/>
        <w:jc w:val="right"/>
        <w:rPr>
          <w:rFonts w:cs="Arial"/>
          <w:b/>
          <w:sz w:val="22"/>
          <w:szCs w:val="22"/>
        </w:rPr>
      </w:pPr>
      <w:r w:rsidRPr="00F15DE4">
        <w:rPr>
          <w:rFonts w:cs="Arial"/>
          <w:b/>
          <w:sz w:val="22"/>
          <w:szCs w:val="22"/>
        </w:rPr>
        <w:t>- część techniczna</w:t>
      </w:r>
    </w:p>
    <w:p w14:paraId="7EAF658E" w14:textId="77777777" w:rsidR="006E3159" w:rsidRPr="00F15DE4" w:rsidRDefault="006E3159" w:rsidP="006E3159">
      <w:pPr>
        <w:pStyle w:val="Style5"/>
        <w:spacing w:after="120" w:line="278" w:lineRule="auto"/>
        <w:contextualSpacing/>
        <w:jc w:val="center"/>
        <w:rPr>
          <w:rFonts w:ascii="Arial" w:eastAsia="Calibri" w:hAnsi="Arial" w:cs="Arial"/>
          <w:bCs/>
          <w:sz w:val="22"/>
          <w:szCs w:val="22"/>
        </w:rPr>
      </w:pPr>
    </w:p>
    <w:p w14:paraId="32E67DA0" w14:textId="2DBBCE73" w:rsidR="006A22E4" w:rsidRPr="00064B3E" w:rsidRDefault="00650779" w:rsidP="00E31883">
      <w:pPr>
        <w:pStyle w:val="Style5"/>
        <w:spacing w:after="120" w:line="278" w:lineRule="auto"/>
        <w:contextualSpacing/>
        <w:jc w:val="center"/>
        <w:rPr>
          <w:rFonts w:ascii="Arial" w:hAnsi="Arial" w:cs="Arial"/>
          <w:bCs/>
          <w:sz w:val="22"/>
          <w:szCs w:val="22"/>
        </w:rPr>
      </w:pPr>
      <w:r w:rsidRPr="00650779">
        <w:rPr>
          <w:rFonts w:ascii="Arial" w:hAnsi="Arial" w:cs="Arial"/>
          <w:bCs/>
          <w:sz w:val="22"/>
          <w:szCs w:val="22"/>
        </w:rPr>
        <w:t xml:space="preserve">dotyczy zapytania ofertowego pn. </w:t>
      </w:r>
      <w:r w:rsidR="00E31883" w:rsidRPr="00F838DE">
        <w:rPr>
          <w:rFonts w:ascii="Arial" w:eastAsia="Calibri" w:hAnsi="Arial" w:cs="Arial"/>
          <w:bCs/>
          <w:sz w:val="22"/>
          <w:szCs w:val="22"/>
        </w:rPr>
        <w:t>„</w:t>
      </w:r>
      <w:r w:rsidR="00E31883" w:rsidRPr="00E31883">
        <w:rPr>
          <w:rFonts w:ascii="Arial" w:eastAsia="Calibri" w:hAnsi="Arial" w:cs="Arial"/>
          <w:bCs/>
          <w:sz w:val="22"/>
          <w:szCs w:val="22"/>
        </w:rPr>
        <w:t xml:space="preserve">Świadczenie usług z zakresu „Badania </w:t>
      </w:r>
      <w:r w:rsidR="00594D21">
        <w:rPr>
          <w:rFonts w:ascii="Arial" w:eastAsia="Calibri" w:hAnsi="Arial" w:cs="Arial"/>
          <w:bCs/>
          <w:sz w:val="22"/>
          <w:szCs w:val="22"/>
        </w:rPr>
        <w:t xml:space="preserve">narzędzi </w:t>
      </w:r>
      <w:r w:rsidR="00E31883" w:rsidRPr="00E31883">
        <w:rPr>
          <w:rFonts w:ascii="Arial" w:eastAsia="Calibri" w:hAnsi="Arial" w:cs="Arial"/>
          <w:bCs/>
          <w:sz w:val="22"/>
          <w:szCs w:val="22"/>
        </w:rPr>
        <w:t>komunikacji wewnętrznej”</w:t>
      </w:r>
    </w:p>
    <w:p w14:paraId="364F7171" w14:textId="4F6E3BFD" w:rsidR="006A22E4" w:rsidRPr="00F15DE4" w:rsidRDefault="006A22E4" w:rsidP="006A22E4">
      <w:pPr>
        <w:pStyle w:val="Style5"/>
        <w:spacing w:after="120" w:line="278" w:lineRule="auto"/>
        <w:contextualSpacing/>
        <w:jc w:val="center"/>
        <w:rPr>
          <w:rFonts w:ascii="Arial" w:hAnsi="Arial" w:cs="Arial"/>
          <w:bCs/>
          <w:sz w:val="22"/>
          <w:szCs w:val="22"/>
        </w:rPr>
      </w:pPr>
    </w:p>
    <w:p w14:paraId="29D8066D" w14:textId="2EF215A4" w:rsidR="006E3159" w:rsidRPr="00F15DE4" w:rsidRDefault="006E3159" w:rsidP="00650779">
      <w:pPr>
        <w:pStyle w:val="Style5"/>
        <w:spacing w:after="120" w:line="278" w:lineRule="auto"/>
        <w:contextualSpacing/>
        <w:jc w:val="center"/>
        <w:rPr>
          <w:rFonts w:ascii="Arial" w:hAnsi="Arial" w:cs="Arial"/>
          <w:bCs/>
          <w:sz w:val="22"/>
          <w:szCs w:val="22"/>
        </w:rPr>
      </w:pPr>
    </w:p>
    <w:p w14:paraId="44ADC605" w14:textId="22A76DA9" w:rsidR="00AC7F93" w:rsidRPr="00F15DE4" w:rsidRDefault="00E31883" w:rsidP="00AC7F93">
      <w:pPr>
        <w:jc w:val="center"/>
        <w:rPr>
          <w:b/>
          <w:bCs/>
          <w:sz w:val="22"/>
          <w:szCs w:val="22"/>
        </w:rPr>
      </w:pPr>
      <w:r>
        <w:rPr>
          <w:b/>
          <w:bCs/>
          <w:sz w:val="22"/>
          <w:szCs w:val="22"/>
        </w:rPr>
        <w:t>Opis składu zespołu projektowego</w:t>
      </w:r>
    </w:p>
    <w:p w14:paraId="599291EB" w14:textId="77777777" w:rsidR="00AC7F93" w:rsidRPr="00F15DE4" w:rsidRDefault="00AC7F93" w:rsidP="00AC7F93">
      <w:pPr>
        <w:jc w:val="center"/>
        <w:rPr>
          <w:b/>
          <w:bCs/>
          <w:sz w:val="22"/>
          <w:szCs w:val="22"/>
        </w:rPr>
      </w:pPr>
    </w:p>
    <w:p w14:paraId="66F4D7FC" w14:textId="64E8394A" w:rsidR="00AC7F93" w:rsidRPr="00F15DE4" w:rsidRDefault="00AC7F93" w:rsidP="005A7644">
      <w:pPr>
        <w:spacing w:line="276" w:lineRule="auto"/>
        <w:jc w:val="both"/>
        <w:rPr>
          <w:b/>
          <w:bCs/>
          <w:i/>
          <w:iCs/>
          <w:sz w:val="22"/>
          <w:szCs w:val="22"/>
        </w:rPr>
      </w:pPr>
      <w:r w:rsidRPr="00F15DE4">
        <w:rPr>
          <w:sz w:val="22"/>
          <w:szCs w:val="22"/>
        </w:rPr>
        <w:t xml:space="preserve">przedstawiam </w:t>
      </w:r>
      <w:r w:rsidR="00092971">
        <w:rPr>
          <w:sz w:val="22"/>
          <w:szCs w:val="22"/>
        </w:rPr>
        <w:t xml:space="preserve">skład zespołu projektowego </w:t>
      </w:r>
      <w:r w:rsidRPr="00F15DE4">
        <w:rPr>
          <w:sz w:val="22"/>
          <w:szCs w:val="22"/>
        </w:rPr>
        <w:t>dedykowan</w:t>
      </w:r>
      <w:r w:rsidR="00092971">
        <w:rPr>
          <w:sz w:val="22"/>
          <w:szCs w:val="22"/>
        </w:rPr>
        <w:t>ego</w:t>
      </w:r>
      <w:r w:rsidRPr="00F15DE4">
        <w:rPr>
          <w:sz w:val="22"/>
          <w:szCs w:val="22"/>
        </w:rPr>
        <w:t xml:space="preserve"> do </w:t>
      </w:r>
      <w:r w:rsidR="00092971">
        <w:rPr>
          <w:sz w:val="22"/>
          <w:szCs w:val="22"/>
        </w:rPr>
        <w:t xml:space="preserve">realizacji badania będącego </w:t>
      </w:r>
      <w:r w:rsidRPr="00F15DE4">
        <w:rPr>
          <w:sz w:val="22"/>
          <w:szCs w:val="22"/>
        </w:rPr>
        <w:t>przedmiotem niniejszego Zapytania ofertowego</w:t>
      </w:r>
    </w:p>
    <w:p w14:paraId="57C53828" w14:textId="77777777" w:rsidR="00AC7F93" w:rsidRPr="00F15DE4" w:rsidRDefault="00AC7F93" w:rsidP="00AC7F93">
      <w:pPr>
        <w:rPr>
          <w:szCs w:val="18"/>
        </w:rPr>
      </w:pPr>
    </w:p>
    <w:p w14:paraId="28123DE4" w14:textId="77777777" w:rsidR="0072554A" w:rsidRDefault="0072554A" w:rsidP="00AC7F93">
      <w:pPr>
        <w:rPr>
          <w:szCs w:val="18"/>
        </w:rPr>
      </w:pPr>
    </w:p>
    <w:p w14:paraId="43F8C086" w14:textId="77777777" w:rsidR="00092971" w:rsidRDefault="00092971" w:rsidP="00AC7F93">
      <w:pPr>
        <w:rPr>
          <w:szCs w:val="18"/>
        </w:rPr>
      </w:pPr>
    </w:p>
    <w:p w14:paraId="1E7CAA5A" w14:textId="77777777" w:rsidR="00092971" w:rsidRDefault="00092971" w:rsidP="00AC7F93">
      <w:pPr>
        <w:rPr>
          <w:szCs w:val="18"/>
        </w:rPr>
      </w:pPr>
    </w:p>
    <w:p w14:paraId="27F1BE73" w14:textId="77777777" w:rsidR="00092971" w:rsidRDefault="00092971" w:rsidP="00AC7F93">
      <w:pPr>
        <w:rPr>
          <w:szCs w:val="18"/>
        </w:rPr>
      </w:pPr>
    </w:p>
    <w:p w14:paraId="00A6B7B8" w14:textId="77777777" w:rsidR="00092971" w:rsidRDefault="00092971" w:rsidP="00AC7F93">
      <w:pPr>
        <w:rPr>
          <w:szCs w:val="18"/>
        </w:rPr>
      </w:pPr>
    </w:p>
    <w:p w14:paraId="11B262C6" w14:textId="77777777" w:rsidR="00092971" w:rsidRDefault="00092971" w:rsidP="00AC7F93">
      <w:pPr>
        <w:rPr>
          <w:szCs w:val="18"/>
        </w:rPr>
      </w:pPr>
    </w:p>
    <w:p w14:paraId="77B0ABB6" w14:textId="77777777" w:rsidR="00092971" w:rsidRDefault="00092971" w:rsidP="00AC7F93">
      <w:pPr>
        <w:rPr>
          <w:szCs w:val="18"/>
        </w:rPr>
      </w:pPr>
    </w:p>
    <w:p w14:paraId="6E2562C7" w14:textId="77777777" w:rsidR="00092971" w:rsidRDefault="00092971" w:rsidP="00AC7F93">
      <w:pPr>
        <w:rPr>
          <w:szCs w:val="18"/>
        </w:rPr>
      </w:pPr>
    </w:p>
    <w:p w14:paraId="0585CD5F" w14:textId="77777777" w:rsidR="00092971" w:rsidRDefault="00092971" w:rsidP="00AC7F93">
      <w:pPr>
        <w:rPr>
          <w:szCs w:val="18"/>
        </w:rPr>
      </w:pPr>
    </w:p>
    <w:p w14:paraId="03AEB12A" w14:textId="77777777" w:rsidR="00092971" w:rsidRDefault="00092971" w:rsidP="00AC7F93">
      <w:pPr>
        <w:rPr>
          <w:szCs w:val="18"/>
        </w:rPr>
      </w:pPr>
    </w:p>
    <w:p w14:paraId="3025EB1F" w14:textId="77777777" w:rsidR="00092971" w:rsidRDefault="00092971" w:rsidP="00AC7F93">
      <w:pPr>
        <w:rPr>
          <w:szCs w:val="18"/>
        </w:rPr>
      </w:pPr>
    </w:p>
    <w:p w14:paraId="2B7BD241" w14:textId="77777777" w:rsidR="00092971" w:rsidRDefault="00092971" w:rsidP="00AC7F93">
      <w:pPr>
        <w:rPr>
          <w:szCs w:val="18"/>
        </w:rPr>
      </w:pPr>
    </w:p>
    <w:p w14:paraId="08CB3325" w14:textId="77777777" w:rsidR="00092971" w:rsidRDefault="00092971" w:rsidP="00AC7F93">
      <w:pPr>
        <w:rPr>
          <w:szCs w:val="18"/>
        </w:rPr>
      </w:pPr>
    </w:p>
    <w:p w14:paraId="1EC39F38" w14:textId="77777777" w:rsidR="00092971" w:rsidRDefault="00092971" w:rsidP="00AC7F93">
      <w:pPr>
        <w:rPr>
          <w:szCs w:val="18"/>
        </w:rPr>
      </w:pPr>
    </w:p>
    <w:p w14:paraId="49E3E8D2" w14:textId="77777777" w:rsidR="00092971" w:rsidRDefault="00092971" w:rsidP="00AC7F93">
      <w:pPr>
        <w:rPr>
          <w:szCs w:val="18"/>
        </w:rPr>
      </w:pPr>
    </w:p>
    <w:p w14:paraId="6D14EFB5" w14:textId="77777777" w:rsidR="00092971" w:rsidRDefault="00092971" w:rsidP="00AC7F93">
      <w:pPr>
        <w:rPr>
          <w:szCs w:val="18"/>
        </w:rPr>
      </w:pPr>
    </w:p>
    <w:p w14:paraId="58866FA5" w14:textId="77777777" w:rsidR="00092971" w:rsidRDefault="00092971" w:rsidP="00AC7F93">
      <w:pPr>
        <w:rPr>
          <w:szCs w:val="18"/>
        </w:rPr>
      </w:pPr>
    </w:p>
    <w:p w14:paraId="218A5125" w14:textId="77777777" w:rsidR="00092971" w:rsidRDefault="00092971" w:rsidP="00AC7F93">
      <w:pPr>
        <w:rPr>
          <w:szCs w:val="18"/>
        </w:rPr>
      </w:pPr>
    </w:p>
    <w:p w14:paraId="0AF1EAF3" w14:textId="77777777" w:rsidR="00092971" w:rsidRDefault="00092971" w:rsidP="00AC7F93">
      <w:pPr>
        <w:rPr>
          <w:szCs w:val="18"/>
        </w:rPr>
      </w:pPr>
    </w:p>
    <w:p w14:paraId="0CF6ACD1" w14:textId="77777777" w:rsidR="00092971" w:rsidRDefault="00092971" w:rsidP="00AC7F93">
      <w:pPr>
        <w:rPr>
          <w:szCs w:val="18"/>
        </w:rPr>
      </w:pPr>
    </w:p>
    <w:p w14:paraId="21645F63" w14:textId="77777777" w:rsidR="00092971" w:rsidRDefault="00092971" w:rsidP="00AC7F93">
      <w:pPr>
        <w:rPr>
          <w:szCs w:val="18"/>
        </w:rPr>
      </w:pPr>
    </w:p>
    <w:p w14:paraId="3DC21896" w14:textId="77777777" w:rsidR="00092971" w:rsidRDefault="00092971" w:rsidP="00AC7F93">
      <w:pPr>
        <w:rPr>
          <w:szCs w:val="18"/>
        </w:rPr>
      </w:pPr>
    </w:p>
    <w:p w14:paraId="63EEC84B" w14:textId="77777777" w:rsidR="00092971" w:rsidRDefault="00092971" w:rsidP="00AC7F93">
      <w:pPr>
        <w:rPr>
          <w:szCs w:val="18"/>
        </w:rPr>
      </w:pPr>
    </w:p>
    <w:p w14:paraId="025CD2A1" w14:textId="77777777" w:rsidR="00092971" w:rsidRDefault="00092971" w:rsidP="00AC7F93">
      <w:pPr>
        <w:rPr>
          <w:szCs w:val="18"/>
        </w:rPr>
      </w:pPr>
    </w:p>
    <w:p w14:paraId="7D59AF37" w14:textId="77777777" w:rsidR="00092971" w:rsidRDefault="00092971" w:rsidP="00AC7F93">
      <w:pPr>
        <w:rPr>
          <w:szCs w:val="18"/>
        </w:rPr>
      </w:pPr>
    </w:p>
    <w:p w14:paraId="490A8783" w14:textId="77777777" w:rsidR="00092971" w:rsidRDefault="00092971" w:rsidP="00AC7F93">
      <w:pPr>
        <w:rPr>
          <w:szCs w:val="18"/>
        </w:rPr>
      </w:pPr>
    </w:p>
    <w:p w14:paraId="1FD5FEBD" w14:textId="77777777" w:rsidR="00092971" w:rsidRDefault="00092971" w:rsidP="00AC7F93">
      <w:pPr>
        <w:rPr>
          <w:szCs w:val="18"/>
        </w:rPr>
      </w:pPr>
    </w:p>
    <w:p w14:paraId="10A946E3" w14:textId="77777777" w:rsidR="00092971" w:rsidRDefault="00092971" w:rsidP="00AC7F93">
      <w:pPr>
        <w:rPr>
          <w:szCs w:val="18"/>
        </w:rPr>
      </w:pPr>
    </w:p>
    <w:p w14:paraId="30F7EB16" w14:textId="77777777" w:rsidR="00092971" w:rsidRDefault="00092971" w:rsidP="00AC7F93">
      <w:pPr>
        <w:rPr>
          <w:szCs w:val="18"/>
        </w:rPr>
      </w:pPr>
    </w:p>
    <w:p w14:paraId="25BFF047" w14:textId="77777777" w:rsidR="00092971" w:rsidRDefault="00092971" w:rsidP="00AC7F93">
      <w:pPr>
        <w:rPr>
          <w:szCs w:val="18"/>
        </w:rPr>
      </w:pPr>
    </w:p>
    <w:p w14:paraId="53591CFA" w14:textId="77777777" w:rsidR="00092971" w:rsidRDefault="00092971" w:rsidP="00AC7F93">
      <w:pPr>
        <w:rPr>
          <w:szCs w:val="18"/>
        </w:rPr>
      </w:pPr>
    </w:p>
    <w:p w14:paraId="1368EBA3" w14:textId="77777777" w:rsidR="00092971" w:rsidRPr="00E51A80" w:rsidRDefault="00092971" w:rsidP="00AC7F93">
      <w:pPr>
        <w:rPr>
          <w:szCs w:val="18"/>
        </w:rPr>
      </w:pPr>
    </w:p>
    <w:p w14:paraId="0C425B03" w14:textId="77777777" w:rsidR="00AC7F93" w:rsidRPr="00DD606E" w:rsidRDefault="00AC7F93" w:rsidP="00AC7F93">
      <w:pPr>
        <w:rPr>
          <w:sz w:val="20"/>
          <w:szCs w:val="16"/>
        </w:rPr>
      </w:pPr>
    </w:p>
    <w:p w14:paraId="68AA2CB9" w14:textId="77777777" w:rsidR="00AC7F93" w:rsidRPr="00E51A80" w:rsidRDefault="00AC7F93" w:rsidP="00AC7F93">
      <w:pPr>
        <w:spacing w:line="280" w:lineRule="atLeast"/>
        <w:jc w:val="right"/>
        <w:rPr>
          <w:rFonts w:eastAsia="Calibri" w:cs="Arial"/>
          <w:sz w:val="20"/>
        </w:rPr>
      </w:pPr>
      <w:r w:rsidRPr="00E51A80">
        <w:rPr>
          <w:rFonts w:eastAsia="Calibri" w:cs="Arial"/>
          <w:sz w:val="20"/>
        </w:rPr>
        <w:t>____________________________________________________</w:t>
      </w:r>
    </w:p>
    <w:p w14:paraId="5996B54C" w14:textId="717C5B48" w:rsidR="00F2726E" w:rsidRPr="00E51A80" w:rsidRDefault="00AC7F93" w:rsidP="00AC7F93">
      <w:pPr>
        <w:tabs>
          <w:tab w:val="left" w:pos="4678"/>
        </w:tabs>
        <w:autoSpaceDE w:val="0"/>
        <w:autoSpaceDN w:val="0"/>
        <w:adjustRightInd w:val="0"/>
        <w:spacing w:line="280" w:lineRule="atLeast"/>
        <w:jc w:val="center"/>
        <w:rPr>
          <w:rFonts w:eastAsia="Calibri" w:cs="Arial"/>
          <w:color w:val="000000"/>
          <w:sz w:val="16"/>
          <w:szCs w:val="16"/>
        </w:rPr>
      </w:pPr>
      <w:r w:rsidRPr="00E51A80">
        <w:rPr>
          <w:rFonts w:eastAsia="Calibri" w:cs="Arial"/>
          <w:color w:val="000000"/>
          <w:sz w:val="16"/>
          <w:szCs w:val="16"/>
        </w:rPr>
        <w:t xml:space="preserve">                                                                                     </w:t>
      </w:r>
      <w:r>
        <w:rPr>
          <w:rFonts w:eastAsia="Calibri" w:cs="Arial"/>
          <w:color w:val="000000"/>
          <w:sz w:val="16"/>
          <w:szCs w:val="16"/>
        </w:rPr>
        <w:t xml:space="preserve">       </w:t>
      </w:r>
      <w:r w:rsidRPr="00E51A80">
        <w:rPr>
          <w:rFonts w:eastAsia="Calibri" w:cs="Arial"/>
          <w:color w:val="000000"/>
          <w:sz w:val="16"/>
          <w:szCs w:val="16"/>
        </w:rPr>
        <w:t xml:space="preserve"> (data, imię, nazwisko i podpis osoby umocowanej do reprezentacji)</w:t>
      </w:r>
    </w:p>
    <w:p w14:paraId="06187633" w14:textId="77777777" w:rsidR="00F2726E" w:rsidRDefault="00F2726E">
      <w:pPr>
        <w:rPr>
          <w:sz w:val="18"/>
          <w:szCs w:val="18"/>
        </w:rPr>
      </w:pPr>
    </w:p>
    <w:p w14:paraId="7C2AD53C" w14:textId="77777777" w:rsidR="0009303E" w:rsidRDefault="0009303E" w:rsidP="00F2726E">
      <w:pPr>
        <w:rPr>
          <w:sz w:val="18"/>
          <w:szCs w:val="18"/>
        </w:rPr>
        <w:sectPr w:rsidR="0009303E" w:rsidSect="00A0020B">
          <w:footerReference w:type="default" r:id="rId13"/>
          <w:headerReference w:type="first" r:id="rId14"/>
          <w:footerReference w:type="first" r:id="rId15"/>
          <w:pgSz w:w="11906" w:h="16838" w:code="9"/>
          <w:pgMar w:top="1276" w:right="1134" w:bottom="851" w:left="1418" w:header="708" w:footer="604" w:gutter="0"/>
          <w:cols w:space="708"/>
          <w:formProt w:val="0"/>
          <w:titlePg/>
        </w:sectPr>
      </w:pPr>
    </w:p>
    <w:p w14:paraId="0DF4F8D6" w14:textId="77777777" w:rsidR="0009303E" w:rsidRDefault="0009303E" w:rsidP="00F2726E">
      <w:pPr>
        <w:rPr>
          <w:sz w:val="18"/>
          <w:szCs w:val="18"/>
        </w:rPr>
      </w:pPr>
    </w:p>
    <w:p w14:paraId="269D234C" w14:textId="43206223" w:rsidR="00B73BDE" w:rsidRPr="00B73BDE" w:rsidRDefault="00B73BDE" w:rsidP="00B73BDE">
      <w:pPr>
        <w:jc w:val="right"/>
        <w:rPr>
          <w:rFonts w:cs="Arial"/>
          <w:b/>
          <w:sz w:val="22"/>
          <w:szCs w:val="22"/>
        </w:rPr>
      </w:pPr>
      <w:r w:rsidRPr="00B73BDE">
        <w:rPr>
          <w:rFonts w:cs="Arial"/>
          <w:b/>
          <w:sz w:val="22"/>
          <w:szCs w:val="22"/>
        </w:rPr>
        <w:t xml:space="preserve">Załącznik nr </w:t>
      </w:r>
      <w:r w:rsidR="00EF59CB">
        <w:rPr>
          <w:rFonts w:cs="Arial"/>
          <w:b/>
          <w:sz w:val="22"/>
          <w:szCs w:val="22"/>
        </w:rPr>
        <w:t>7</w:t>
      </w:r>
      <w:r w:rsidRPr="00B73BDE">
        <w:rPr>
          <w:rFonts w:cs="Arial"/>
          <w:b/>
          <w:sz w:val="22"/>
          <w:szCs w:val="22"/>
        </w:rPr>
        <w:t xml:space="preserve"> Formularz ofertowy</w:t>
      </w:r>
      <w:r>
        <w:rPr>
          <w:rFonts w:cs="Arial"/>
          <w:b/>
          <w:sz w:val="22"/>
          <w:szCs w:val="22"/>
        </w:rPr>
        <w:br/>
      </w:r>
      <w:r w:rsidRPr="00B73BDE">
        <w:rPr>
          <w:rFonts w:cs="Arial"/>
          <w:b/>
          <w:sz w:val="22"/>
          <w:szCs w:val="22"/>
        </w:rPr>
        <w:t xml:space="preserve"> – część handlowa</w:t>
      </w:r>
    </w:p>
    <w:p w14:paraId="755FF292" w14:textId="77777777" w:rsidR="00B73BDE" w:rsidRPr="00B73BDE" w:rsidRDefault="00B73BDE" w:rsidP="00B73BDE">
      <w:pPr>
        <w:rPr>
          <w:rFonts w:cs="Arial"/>
          <w:bCs/>
          <w:sz w:val="22"/>
          <w:szCs w:val="22"/>
        </w:rPr>
      </w:pPr>
    </w:p>
    <w:p w14:paraId="7CE9D4AE" w14:textId="77777777" w:rsidR="00B73BDE" w:rsidRPr="00B73BDE" w:rsidRDefault="00B73BDE" w:rsidP="00B73BDE">
      <w:pPr>
        <w:jc w:val="right"/>
        <w:rPr>
          <w:rFonts w:cs="Arial"/>
          <w:b/>
          <w:sz w:val="22"/>
          <w:szCs w:val="22"/>
        </w:rPr>
      </w:pPr>
    </w:p>
    <w:p w14:paraId="2BAA51CA" w14:textId="0F11BD34" w:rsidR="006A22E4" w:rsidRPr="00064B3E" w:rsidRDefault="001E48C3" w:rsidP="00092971">
      <w:pPr>
        <w:pStyle w:val="Style5"/>
        <w:spacing w:after="120" w:line="278" w:lineRule="auto"/>
        <w:contextualSpacing/>
        <w:jc w:val="center"/>
        <w:rPr>
          <w:rFonts w:ascii="Arial" w:hAnsi="Arial" w:cs="Arial"/>
          <w:bCs/>
          <w:sz w:val="22"/>
          <w:szCs w:val="22"/>
        </w:rPr>
      </w:pPr>
      <w:r w:rsidRPr="00FF5306">
        <w:rPr>
          <w:rFonts w:ascii="Arial" w:eastAsia="Calibri" w:hAnsi="Arial" w:cs="Arial"/>
          <w:bCs/>
          <w:sz w:val="22"/>
          <w:szCs w:val="22"/>
        </w:rPr>
        <w:t xml:space="preserve">dotyczy zapytania ofertowego pn. </w:t>
      </w:r>
      <w:r w:rsidR="00092971" w:rsidRPr="00E31883">
        <w:rPr>
          <w:rFonts w:ascii="Arial" w:eastAsia="Calibri" w:hAnsi="Arial" w:cs="Arial"/>
          <w:bCs/>
          <w:sz w:val="22"/>
          <w:szCs w:val="22"/>
        </w:rPr>
        <w:t xml:space="preserve">Świadczenie usług z zakresu „Badania </w:t>
      </w:r>
      <w:r w:rsidR="00AB7FB4">
        <w:rPr>
          <w:rFonts w:ascii="Arial" w:eastAsia="Calibri" w:hAnsi="Arial" w:cs="Arial"/>
          <w:bCs/>
          <w:sz w:val="22"/>
          <w:szCs w:val="22"/>
        </w:rPr>
        <w:t xml:space="preserve">narzędzi </w:t>
      </w:r>
      <w:r w:rsidR="00092971" w:rsidRPr="00E31883">
        <w:rPr>
          <w:rFonts w:ascii="Arial" w:eastAsia="Calibri" w:hAnsi="Arial" w:cs="Arial"/>
          <w:bCs/>
          <w:sz w:val="22"/>
          <w:szCs w:val="22"/>
        </w:rPr>
        <w:t>komunikacji wewnętrznej”</w:t>
      </w:r>
    </w:p>
    <w:p w14:paraId="6779671E" w14:textId="46D98855" w:rsidR="00B73BDE" w:rsidRDefault="00B73BDE" w:rsidP="00092971">
      <w:pPr>
        <w:pStyle w:val="Style5"/>
        <w:spacing w:after="120" w:line="278" w:lineRule="auto"/>
        <w:contextualSpacing/>
        <w:jc w:val="center"/>
        <w:rPr>
          <w:rFonts w:cs="Arial"/>
          <w:b/>
          <w:bCs/>
          <w:spacing w:val="-3"/>
          <w:sz w:val="22"/>
        </w:rPr>
      </w:pPr>
      <w:r w:rsidRPr="00B73BDE">
        <w:rPr>
          <w:rStyle w:val="FontStyle42"/>
          <w:rFonts w:ascii="Arial" w:hAnsi="Arial" w:cs="Arial"/>
          <w:bCs/>
          <w:sz w:val="22"/>
          <w:szCs w:val="22"/>
        </w:rPr>
        <w:t xml:space="preserve">znak </w:t>
      </w:r>
      <w:r w:rsidR="00702CE0" w:rsidRPr="00702CE0">
        <w:rPr>
          <w:rFonts w:ascii="Arial" w:hAnsi="Arial" w:cs="Arial"/>
          <w:b/>
          <w:bCs/>
          <w:sz w:val="22"/>
          <w:szCs w:val="22"/>
        </w:rPr>
        <w:t>PSG/2/002075/26</w:t>
      </w:r>
    </w:p>
    <w:p w14:paraId="4B3F9DB6" w14:textId="5DBD3E92" w:rsidR="00B73BDE" w:rsidRPr="0009303E" w:rsidRDefault="00B73BDE" w:rsidP="00FF3CDF">
      <w:pPr>
        <w:pStyle w:val="Akapitzlist"/>
        <w:numPr>
          <w:ilvl w:val="0"/>
          <w:numId w:val="40"/>
        </w:numPr>
        <w:spacing w:after="240"/>
        <w:ind w:left="357" w:hanging="357"/>
        <w:jc w:val="both"/>
        <w:rPr>
          <w:rFonts w:ascii="Arial" w:hAnsi="Arial" w:cs="Arial"/>
          <w:sz w:val="22"/>
          <w:szCs w:val="22"/>
        </w:rPr>
      </w:pPr>
      <w:r w:rsidRPr="0009303E">
        <w:rPr>
          <w:rFonts w:ascii="Arial" w:hAnsi="Arial" w:cs="Arial"/>
          <w:sz w:val="22"/>
          <w:szCs w:val="22"/>
        </w:rPr>
        <w:t>Oferuję/oferujemy</w:t>
      </w:r>
      <w:r w:rsidRPr="0009303E">
        <w:rPr>
          <w:rFonts w:ascii="Arial" w:hAnsi="Arial" w:cs="Arial"/>
          <w:color w:val="FF0000"/>
          <w:sz w:val="22"/>
          <w:szCs w:val="22"/>
        </w:rPr>
        <w:t>*</w:t>
      </w:r>
      <w:r w:rsidRPr="0009303E">
        <w:rPr>
          <w:rFonts w:ascii="Arial" w:hAnsi="Arial" w:cs="Arial"/>
          <w:sz w:val="22"/>
          <w:szCs w:val="22"/>
        </w:rPr>
        <w:t xml:space="preserve"> wykonanie przedmiotu zamówienia zgodnie z wszystkimi wymogami określonymi w Zapytaniu ofertowym oraz we wzorze Umowy na poniższych warunkach cenowych:</w:t>
      </w:r>
    </w:p>
    <w:tbl>
      <w:tblPr>
        <w:tblW w:w="12611" w:type="dxa"/>
        <w:tblCellMar>
          <w:left w:w="70" w:type="dxa"/>
          <w:right w:w="70" w:type="dxa"/>
        </w:tblCellMar>
        <w:tblLook w:val="04A0" w:firstRow="1" w:lastRow="0" w:firstColumn="1" w:lastColumn="0" w:noHBand="0" w:noVBand="1"/>
      </w:tblPr>
      <w:tblGrid>
        <w:gridCol w:w="532"/>
        <w:gridCol w:w="4576"/>
        <w:gridCol w:w="1691"/>
        <w:gridCol w:w="1434"/>
        <w:gridCol w:w="1436"/>
        <w:gridCol w:w="1335"/>
        <w:gridCol w:w="1607"/>
      </w:tblGrid>
      <w:tr w:rsidR="00D526DF" w:rsidRPr="00D526DF" w14:paraId="72173B93" w14:textId="77777777" w:rsidTr="00092971">
        <w:trPr>
          <w:trHeight w:val="1427"/>
        </w:trPr>
        <w:tc>
          <w:tcPr>
            <w:tcW w:w="532" w:type="dxa"/>
            <w:tcBorders>
              <w:top w:val="single" w:sz="4" w:space="0" w:color="auto"/>
              <w:left w:val="single" w:sz="4" w:space="0" w:color="auto"/>
              <w:bottom w:val="single" w:sz="4" w:space="0" w:color="auto"/>
              <w:right w:val="single" w:sz="4" w:space="0" w:color="auto"/>
            </w:tcBorders>
            <w:shd w:val="clear" w:color="000000" w:fill="CAEDFB"/>
            <w:vAlign w:val="bottom"/>
            <w:hideMark/>
          </w:tcPr>
          <w:p w14:paraId="677D9A27" w14:textId="77777777" w:rsidR="00D526DF" w:rsidRPr="00D526DF" w:rsidRDefault="00D526DF" w:rsidP="00D526DF">
            <w:pPr>
              <w:jc w:val="center"/>
              <w:rPr>
                <w:rFonts w:cs="Arial"/>
                <w:b/>
                <w:bCs/>
                <w:color w:val="000000"/>
                <w:sz w:val="22"/>
                <w:szCs w:val="22"/>
              </w:rPr>
            </w:pPr>
            <w:r w:rsidRPr="00D526DF">
              <w:rPr>
                <w:rFonts w:cs="Arial"/>
                <w:b/>
                <w:bCs/>
                <w:color w:val="000000"/>
                <w:sz w:val="22"/>
                <w:szCs w:val="22"/>
              </w:rPr>
              <w:t>L.p.</w:t>
            </w:r>
          </w:p>
        </w:tc>
        <w:tc>
          <w:tcPr>
            <w:tcW w:w="4576" w:type="dxa"/>
            <w:tcBorders>
              <w:top w:val="single" w:sz="4" w:space="0" w:color="auto"/>
              <w:left w:val="nil"/>
              <w:bottom w:val="single" w:sz="4" w:space="0" w:color="auto"/>
              <w:right w:val="single" w:sz="4" w:space="0" w:color="auto"/>
            </w:tcBorders>
            <w:shd w:val="clear" w:color="000000" w:fill="CAEDFB"/>
            <w:vAlign w:val="bottom"/>
            <w:hideMark/>
          </w:tcPr>
          <w:p w14:paraId="588FAB59" w14:textId="77777777" w:rsidR="00D526DF" w:rsidRPr="00D526DF" w:rsidRDefault="00D526DF" w:rsidP="00D526DF">
            <w:pPr>
              <w:jc w:val="center"/>
              <w:rPr>
                <w:rFonts w:cs="Arial"/>
                <w:b/>
                <w:bCs/>
                <w:color w:val="000000"/>
                <w:sz w:val="22"/>
                <w:szCs w:val="22"/>
              </w:rPr>
            </w:pPr>
            <w:r w:rsidRPr="00D526DF">
              <w:rPr>
                <w:rFonts w:cs="Arial"/>
                <w:b/>
                <w:bCs/>
                <w:color w:val="000000"/>
                <w:sz w:val="22"/>
                <w:szCs w:val="22"/>
              </w:rPr>
              <w:t>Nazwa usługi</w:t>
            </w:r>
          </w:p>
        </w:tc>
        <w:tc>
          <w:tcPr>
            <w:tcW w:w="1691" w:type="dxa"/>
            <w:tcBorders>
              <w:top w:val="single" w:sz="4" w:space="0" w:color="auto"/>
              <w:left w:val="nil"/>
              <w:bottom w:val="single" w:sz="4" w:space="0" w:color="auto"/>
              <w:right w:val="single" w:sz="4" w:space="0" w:color="auto"/>
            </w:tcBorders>
            <w:shd w:val="clear" w:color="000000" w:fill="CAEDFB"/>
            <w:vAlign w:val="bottom"/>
            <w:hideMark/>
          </w:tcPr>
          <w:p w14:paraId="1AAD65BA" w14:textId="3C8BFCAF" w:rsidR="00D526DF" w:rsidRPr="00D526DF" w:rsidRDefault="00092971" w:rsidP="00D526DF">
            <w:pPr>
              <w:jc w:val="center"/>
              <w:rPr>
                <w:rFonts w:cs="Arial"/>
                <w:b/>
                <w:bCs/>
                <w:color w:val="000000"/>
                <w:sz w:val="22"/>
                <w:szCs w:val="22"/>
              </w:rPr>
            </w:pPr>
            <w:r>
              <w:rPr>
                <w:rFonts w:cs="Arial"/>
                <w:b/>
                <w:bCs/>
                <w:color w:val="000000"/>
                <w:sz w:val="22"/>
                <w:szCs w:val="22"/>
              </w:rPr>
              <w:t>Cena usługi netto [PLN]</w:t>
            </w:r>
          </w:p>
        </w:tc>
        <w:tc>
          <w:tcPr>
            <w:tcW w:w="1434" w:type="dxa"/>
            <w:tcBorders>
              <w:top w:val="single" w:sz="4" w:space="0" w:color="auto"/>
              <w:left w:val="nil"/>
              <w:bottom w:val="single" w:sz="4" w:space="0" w:color="auto"/>
              <w:right w:val="single" w:sz="4" w:space="0" w:color="auto"/>
            </w:tcBorders>
            <w:shd w:val="clear" w:color="000000" w:fill="CAEDFB"/>
            <w:vAlign w:val="bottom"/>
            <w:hideMark/>
          </w:tcPr>
          <w:p w14:paraId="092455BC" w14:textId="45B86D78" w:rsidR="00D526DF" w:rsidRPr="00D526DF" w:rsidRDefault="00092971" w:rsidP="00D526DF">
            <w:pPr>
              <w:jc w:val="center"/>
              <w:rPr>
                <w:rFonts w:cs="Arial"/>
                <w:b/>
                <w:bCs/>
                <w:color w:val="000000"/>
                <w:sz w:val="22"/>
                <w:szCs w:val="22"/>
              </w:rPr>
            </w:pPr>
            <w:r>
              <w:rPr>
                <w:rFonts w:cs="Arial"/>
                <w:b/>
                <w:bCs/>
                <w:color w:val="000000"/>
                <w:sz w:val="22"/>
                <w:szCs w:val="22"/>
              </w:rPr>
              <w:t>Ilość [szt.]</w:t>
            </w:r>
          </w:p>
        </w:tc>
        <w:tc>
          <w:tcPr>
            <w:tcW w:w="1436" w:type="dxa"/>
            <w:tcBorders>
              <w:top w:val="single" w:sz="4" w:space="0" w:color="auto"/>
              <w:left w:val="nil"/>
              <w:bottom w:val="single" w:sz="4" w:space="0" w:color="auto"/>
              <w:right w:val="single" w:sz="4" w:space="0" w:color="auto"/>
            </w:tcBorders>
            <w:shd w:val="clear" w:color="000000" w:fill="CAEDFB"/>
            <w:vAlign w:val="bottom"/>
            <w:hideMark/>
          </w:tcPr>
          <w:p w14:paraId="51F9B382" w14:textId="77777777" w:rsidR="00D526DF" w:rsidRPr="00D526DF" w:rsidRDefault="00D526DF" w:rsidP="00D526DF">
            <w:pPr>
              <w:jc w:val="center"/>
              <w:rPr>
                <w:rFonts w:cs="Arial"/>
                <w:b/>
                <w:bCs/>
                <w:color w:val="000000"/>
                <w:sz w:val="22"/>
                <w:szCs w:val="22"/>
              </w:rPr>
            </w:pPr>
            <w:r w:rsidRPr="00D526DF">
              <w:rPr>
                <w:rFonts w:cs="Arial"/>
                <w:b/>
                <w:bCs/>
                <w:color w:val="000000"/>
                <w:sz w:val="22"/>
                <w:szCs w:val="22"/>
              </w:rPr>
              <w:t>Wartość usług netto [PLN]</w:t>
            </w:r>
          </w:p>
        </w:tc>
        <w:tc>
          <w:tcPr>
            <w:tcW w:w="1335" w:type="dxa"/>
            <w:tcBorders>
              <w:top w:val="single" w:sz="4" w:space="0" w:color="auto"/>
              <w:left w:val="nil"/>
              <w:bottom w:val="single" w:sz="4" w:space="0" w:color="auto"/>
              <w:right w:val="single" w:sz="4" w:space="0" w:color="auto"/>
            </w:tcBorders>
            <w:shd w:val="clear" w:color="000000" w:fill="CAEDFB"/>
            <w:vAlign w:val="bottom"/>
            <w:hideMark/>
          </w:tcPr>
          <w:p w14:paraId="7368747D" w14:textId="77777777" w:rsidR="00D526DF" w:rsidRPr="00D526DF" w:rsidRDefault="00D526DF" w:rsidP="00D526DF">
            <w:pPr>
              <w:jc w:val="center"/>
              <w:rPr>
                <w:rFonts w:cs="Arial"/>
                <w:b/>
                <w:bCs/>
                <w:color w:val="000000"/>
                <w:sz w:val="22"/>
                <w:szCs w:val="22"/>
              </w:rPr>
            </w:pPr>
            <w:r w:rsidRPr="00D526DF">
              <w:rPr>
                <w:rFonts w:cs="Arial"/>
                <w:b/>
                <w:bCs/>
                <w:color w:val="000000"/>
                <w:sz w:val="22"/>
                <w:szCs w:val="22"/>
              </w:rPr>
              <w:t>Stawka VAT [%]</w:t>
            </w:r>
          </w:p>
        </w:tc>
        <w:tc>
          <w:tcPr>
            <w:tcW w:w="1607" w:type="dxa"/>
            <w:tcBorders>
              <w:top w:val="single" w:sz="4" w:space="0" w:color="auto"/>
              <w:left w:val="nil"/>
              <w:bottom w:val="single" w:sz="4" w:space="0" w:color="auto"/>
              <w:right w:val="single" w:sz="4" w:space="0" w:color="auto"/>
            </w:tcBorders>
            <w:shd w:val="clear" w:color="000000" w:fill="CAEDFB"/>
            <w:vAlign w:val="bottom"/>
            <w:hideMark/>
          </w:tcPr>
          <w:p w14:paraId="0949DFB1" w14:textId="77777777" w:rsidR="00D526DF" w:rsidRPr="00D526DF" w:rsidRDefault="00D526DF" w:rsidP="00D526DF">
            <w:pPr>
              <w:jc w:val="center"/>
              <w:rPr>
                <w:rFonts w:cs="Arial"/>
                <w:b/>
                <w:bCs/>
                <w:color w:val="000000"/>
                <w:sz w:val="22"/>
                <w:szCs w:val="22"/>
              </w:rPr>
            </w:pPr>
            <w:r w:rsidRPr="00D526DF">
              <w:rPr>
                <w:rFonts w:cs="Arial"/>
                <w:b/>
                <w:bCs/>
                <w:color w:val="000000"/>
                <w:sz w:val="22"/>
                <w:szCs w:val="22"/>
              </w:rPr>
              <w:t>Wartość usług brutto [PLN]</w:t>
            </w:r>
          </w:p>
        </w:tc>
      </w:tr>
      <w:tr w:rsidR="00D526DF" w:rsidRPr="00D526DF" w14:paraId="7067E02B" w14:textId="77777777" w:rsidTr="00092971">
        <w:trPr>
          <w:trHeight w:val="286"/>
        </w:trPr>
        <w:tc>
          <w:tcPr>
            <w:tcW w:w="532" w:type="dxa"/>
            <w:tcBorders>
              <w:top w:val="nil"/>
              <w:left w:val="single" w:sz="4" w:space="0" w:color="auto"/>
              <w:bottom w:val="single" w:sz="4" w:space="0" w:color="auto"/>
              <w:right w:val="single" w:sz="4" w:space="0" w:color="auto"/>
            </w:tcBorders>
            <w:shd w:val="clear" w:color="000000" w:fill="CAEDFB"/>
            <w:vAlign w:val="bottom"/>
            <w:hideMark/>
          </w:tcPr>
          <w:p w14:paraId="0055720A" w14:textId="77777777" w:rsidR="00D526DF" w:rsidRPr="00D526DF" w:rsidRDefault="00D526DF" w:rsidP="00D526DF">
            <w:pPr>
              <w:jc w:val="center"/>
              <w:rPr>
                <w:rFonts w:cs="Arial"/>
                <w:b/>
                <w:bCs/>
                <w:color w:val="000000"/>
                <w:sz w:val="22"/>
                <w:szCs w:val="22"/>
              </w:rPr>
            </w:pPr>
            <w:r w:rsidRPr="00D526DF">
              <w:rPr>
                <w:rFonts w:cs="Arial"/>
                <w:b/>
                <w:bCs/>
                <w:color w:val="000000"/>
                <w:sz w:val="22"/>
                <w:szCs w:val="22"/>
              </w:rPr>
              <w:t>1</w:t>
            </w:r>
          </w:p>
        </w:tc>
        <w:tc>
          <w:tcPr>
            <w:tcW w:w="4576" w:type="dxa"/>
            <w:tcBorders>
              <w:top w:val="nil"/>
              <w:left w:val="nil"/>
              <w:bottom w:val="single" w:sz="4" w:space="0" w:color="auto"/>
              <w:right w:val="single" w:sz="4" w:space="0" w:color="auto"/>
            </w:tcBorders>
            <w:shd w:val="clear" w:color="000000" w:fill="CAEDFB"/>
            <w:vAlign w:val="bottom"/>
            <w:hideMark/>
          </w:tcPr>
          <w:p w14:paraId="69049204" w14:textId="77777777" w:rsidR="00D526DF" w:rsidRPr="00D526DF" w:rsidRDefault="00D526DF" w:rsidP="00D526DF">
            <w:pPr>
              <w:jc w:val="center"/>
              <w:rPr>
                <w:rFonts w:cs="Arial"/>
                <w:b/>
                <w:bCs/>
                <w:color w:val="000000"/>
                <w:sz w:val="22"/>
                <w:szCs w:val="22"/>
              </w:rPr>
            </w:pPr>
            <w:r w:rsidRPr="00D526DF">
              <w:rPr>
                <w:rFonts w:cs="Arial"/>
                <w:b/>
                <w:bCs/>
                <w:color w:val="000000"/>
                <w:sz w:val="22"/>
                <w:szCs w:val="22"/>
              </w:rPr>
              <w:t>2</w:t>
            </w:r>
          </w:p>
        </w:tc>
        <w:tc>
          <w:tcPr>
            <w:tcW w:w="1691" w:type="dxa"/>
            <w:tcBorders>
              <w:top w:val="nil"/>
              <w:left w:val="nil"/>
              <w:bottom w:val="single" w:sz="4" w:space="0" w:color="auto"/>
              <w:right w:val="single" w:sz="4" w:space="0" w:color="auto"/>
            </w:tcBorders>
            <w:shd w:val="clear" w:color="000000" w:fill="CAEDFB"/>
            <w:vAlign w:val="bottom"/>
            <w:hideMark/>
          </w:tcPr>
          <w:p w14:paraId="6F629FFC" w14:textId="77777777" w:rsidR="00D526DF" w:rsidRPr="00D526DF" w:rsidRDefault="00D526DF" w:rsidP="00D526DF">
            <w:pPr>
              <w:jc w:val="center"/>
              <w:rPr>
                <w:rFonts w:cs="Arial"/>
                <w:b/>
                <w:bCs/>
                <w:color w:val="000000"/>
                <w:sz w:val="22"/>
                <w:szCs w:val="22"/>
              </w:rPr>
            </w:pPr>
            <w:r w:rsidRPr="00D526DF">
              <w:rPr>
                <w:rFonts w:cs="Arial"/>
                <w:b/>
                <w:bCs/>
                <w:color w:val="000000"/>
                <w:sz w:val="22"/>
                <w:szCs w:val="22"/>
              </w:rPr>
              <w:t>3</w:t>
            </w:r>
          </w:p>
        </w:tc>
        <w:tc>
          <w:tcPr>
            <w:tcW w:w="1434" w:type="dxa"/>
            <w:tcBorders>
              <w:top w:val="nil"/>
              <w:left w:val="nil"/>
              <w:bottom w:val="single" w:sz="4" w:space="0" w:color="auto"/>
              <w:right w:val="single" w:sz="4" w:space="0" w:color="auto"/>
            </w:tcBorders>
            <w:shd w:val="clear" w:color="000000" w:fill="CAEDFB"/>
            <w:vAlign w:val="bottom"/>
            <w:hideMark/>
          </w:tcPr>
          <w:p w14:paraId="35A06A6D" w14:textId="77777777" w:rsidR="00D526DF" w:rsidRPr="00D526DF" w:rsidRDefault="00D526DF" w:rsidP="00D526DF">
            <w:pPr>
              <w:jc w:val="center"/>
              <w:rPr>
                <w:rFonts w:cs="Arial"/>
                <w:b/>
                <w:bCs/>
                <w:color w:val="000000"/>
                <w:sz w:val="22"/>
                <w:szCs w:val="22"/>
              </w:rPr>
            </w:pPr>
            <w:r w:rsidRPr="00D526DF">
              <w:rPr>
                <w:rFonts w:cs="Arial"/>
                <w:b/>
                <w:bCs/>
                <w:color w:val="000000"/>
                <w:sz w:val="22"/>
                <w:szCs w:val="22"/>
              </w:rPr>
              <w:t>4</w:t>
            </w:r>
          </w:p>
        </w:tc>
        <w:tc>
          <w:tcPr>
            <w:tcW w:w="1436" w:type="dxa"/>
            <w:tcBorders>
              <w:top w:val="nil"/>
              <w:left w:val="nil"/>
              <w:bottom w:val="single" w:sz="4" w:space="0" w:color="auto"/>
              <w:right w:val="single" w:sz="4" w:space="0" w:color="auto"/>
            </w:tcBorders>
            <w:shd w:val="clear" w:color="000000" w:fill="CAEDFB"/>
            <w:vAlign w:val="bottom"/>
            <w:hideMark/>
          </w:tcPr>
          <w:p w14:paraId="661FB661" w14:textId="77777777" w:rsidR="00D526DF" w:rsidRPr="00D526DF" w:rsidRDefault="00D526DF" w:rsidP="00D526DF">
            <w:pPr>
              <w:jc w:val="center"/>
              <w:rPr>
                <w:rFonts w:cs="Arial"/>
                <w:b/>
                <w:bCs/>
                <w:color w:val="000000"/>
                <w:sz w:val="22"/>
                <w:szCs w:val="22"/>
              </w:rPr>
            </w:pPr>
            <w:r w:rsidRPr="00D526DF">
              <w:rPr>
                <w:rFonts w:cs="Arial"/>
                <w:b/>
                <w:bCs/>
                <w:color w:val="000000"/>
                <w:sz w:val="22"/>
                <w:szCs w:val="22"/>
              </w:rPr>
              <w:t>5</w:t>
            </w:r>
          </w:p>
        </w:tc>
        <w:tc>
          <w:tcPr>
            <w:tcW w:w="1335" w:type="dxa"/>
            <w:tcBorders>
              <w:top w:val="nil"/>
              <w:left w:val="nil"/>
              <w:bottom w:val="single" w:sz="4" w:space="0" w:color="auto"/>
              <w:right w:val="single" w:sz="4" w:space="0" w:color="auto"/>
            </w:tcBorders>
            <w:shd w:val="clear" w:color="000000" w:fill="CAEDFB"/>
            <w:vAlign w:val="bottom"/>
            <w:hideMark/>
          </w:tcPr>
          <w:p w14:paraId="69A49ED2" w14:textId="77777777" w:rsidR="00D526DF" w:rsidRPr="00D526DF" w:rsidRDefault="00D526DF" w:rsidP="00D526DF">
            <w:pPr>
              <w:jc w:val="center"/>
              <w:rPr>
                <w:rFonts w:cs="Arial"/>
                <w:b/>
                <w:bCs/>
                <w:color w:val="000000"/>
                <w:sz w:val="22"/>
                <w:szCs w:val="22"/>
              </w:rPr>
            </w:pPr>
            <w:r w:rsidRPr="00D526DF">
              <w:rPr>
                <w:rFonts w:cs="Arial"/>
                <w:b/>
                <w:bCs/>
                <w:color w:val="000000"/>
                <w:sz w:val="22"/>
                <w:szCs w:val="22"/>
              </w:rPr>
              <w:t>6</w:t>
            </w:r>
          </w:p>
        </w:tc>
        <w:tc>
          <w:tcPr>
            <w:tcW w:w="1607" w:type="dxa"/>
            <w:tcBorders>
              <w:top w:val="nil"/>
              <w:left w:val="nil"/>
              <w:bottom w:val="single" w:sz="4" w:space="0" w:color="auto"/>
              <w:right w:val="single" w:sz="4" w:space="0" w:color="auto"/>
            </w:tcBorders>
            <w:shd w:val="clear" w:color="000000" w:fill="CAEDFB"/>
            <w:vAlign w:val="bottom"/>
            <w:hideMark/>
          </w:tcPr>
          <w:p w14:paraId="6B6DDA98" w14:textId="77777777" w:rsidR="00D526DF" w:rsidRPr="00D526DF" w:rsidRDefault="00D526DF" w:rsidP="00D526DF">
            <w:pPr>
              <w:jc w:val="center"/>
              <w:rPr>
                <w:rFonts w:cs="Arial"/>
                <w:b/>
                <w:bCs/>
                <w:color w:val="000000"/>
                <w:sz w:val="22"/>
                <w:szCs w:val="22"/>
              </w:rPr>
            </w:pPr>
            <w:r w:rsidRPr="00D526DF">
              <w:rPr>
                <w:rFonts w:cs="Arial"/>
                <w:b/>
                <w:bCs/>
                <w:color w:val="000000"/>
                <w:sz w:val="22"/>
                <w:szCs w:val="22"/>
              </w:rPr>
              <w:t>7</w:t>
            </w:r>
          </w:p>
        </w:tc>
      </w:tr>
      <w:tr w:rsidR="00D526DF" w:rsidRPr="00D526DF" w14:paraId="14ECF372" w14:textId="77777777" w:rsidTr="00092971">
        <w:trPr>
          <w:trHeight w:val="829"/>
        </w:trPr>
        <w:tc>
          <w:tcPr>
            <w:tcW w:w="532" w:type="dxa"/>
            <w:tcBorders>
              <w:top w:val="nil"/>
              <w:left w:val="single" w:sz="4" w:space="0" w:color="auto"/>
              <w:bottom w:val="single" w:sz="4" w:space="0" w:color="auto"/>
              <w:right w:val="single" w:sz="4" w:space="0" w:color="auto"/>
            </w:tcBorders>
            <w:noWrap/>
            <w:vAlign w:val="bottom"/>
            <w:hideMark/>
          </w:tcPr>
          <w:p w14:paraId="5C0FC1A3" w14:textId="77777777" w:rsidR="00D526DF" w:rsidRPr="00D526DF" w:rsidRDefault="00D526DF" w:rsidP="00D526DF">
            <w:pPr>
              <w:rPr>
                <w:rFonts w:cs="Arial"/>
                <w:color w:val="000000"/>
                <w:sz w:val="22"/>
                <w:szCs w:val="22"/>
              </w:rPr>
            </w:pPr>
            <w:r w:rsidRPr="00D526DF">
              <w:rPr>
                <w:rFonts w:cs="Arial"/>
                <w:color w:val="000000"/>
                <w:sz w:val="22"/>
                <w:szCs w:val="22"/>
              </w:rPr>
              <w:t>1.</w:t>
            </w:r>
          </w:p>
        </w:tc>
        <w:tc>
          <w:tcPr>
            <w:tcW w:w="4576" w:type="dxa"/>
            <w:tcBorders>
              <w:top w:val="nil"/>
              <w:left w:val="nil"/>
              <w:bottom w:val="single" w:sz="4" w:space="0" w:color="auto"/>
              <w:right w:val="single" w:sz="4" w:space="0" w:color="auto"/>
            </w:tcBorders>
            <w:vAlign w:val="bottom"/>
            <w:hideMark/>
          </w:tcPr>
          <w:p w14:paraId="30505A54" w14:textId="29180C57" w:rsidR="001E48C3" w:rsidRPr="00064B3E" w:rsidRDefault="00092971" w:rsidP="001E48C3">
            <w:pPr>
              <w:pStyle w:val="Style5"/>
              <w:spacing w:after="120" w:line="278" w:lineRule="auto"/>
              <w:contextualSpacing/>
              <w:jc w:val="left"/>
              <w:rPr>
                <w:rFonts w:ascii="Arial" w:hAnsi="Arial" w:cs="Arial"/>
                <w:bCs/>
                <w:sz w:val="22"/>
                <w:szCs w:val="22"/>
              </w:rPr>
            </w:pPr>
            <w:r w:rsidRPr="00092971">
              <w:rPr>
                <w:rFonts w:ascii="Arial" w:hAnsi="Arial" w:cs="Arial"/>
                <w:bCs/>
                <w:sz w:val="22"/>
                <w:szCs w:val="22"/>
              </w:rPr>
              <w:t xml:space="preserve">Świadczenie usług z zakresu „Badania </w:t>
            </w:r>
            <w:r w:rsidR="00F86196">
              <w:rPr>
                <w:rFonts w:ascii="Arial" w:hAnsi="Arial" w:cs="Arial"/>
                <w:bCs/>
                <w:sz w:val="22"/>
                <w:szCs w:val="22"/>
              </w:rPr>
              <w:t xml:space="preserve">narzędzi </w:t>
            </w:r>
            <w:r w:rsidRPr="00092971">
              <w:rPr>
                <w:rFonts w:ascii="Arial" w:hAnsi="Arial" w:cs="Arial"/>
                <w:bCs/>
                <w:sz w:val="22"/>
                <w:szCs w:val="22"/>
              </w:rPr>
              <w:t>komunikacji wewnętrznej”</w:t>
            </w:r>
          </w:p>
          <w:p w14:paraId="63847955" w14:textId="71EA5172" w:rsidR="00D526DF" w:rsidRPr="00D526DF" w:rsidRDefault="00D526DF" w:rsidP="00D526DF">
            <w:pPr>
              <w:rPr>
                <w:rFonts w:cs="Arial"/>
                <w:color w:val="000000"/>
                <w:sz w:val="22"/>
                <w:szCs w:val="22"/>
              </w:rPr>
            </w:pPr>
          </w:p>
        </w:tc>
        <w:tc>
          <w:tcPr>
            <w:tcW w:w="1691" w:type="dxa"/>
            <w:tcBorders>
              <w:top w:val="nil"/>
              <w:left w:val="nil"/>
              <w:bottom w:val="single" w:sz="4" w:space="0" w:color="auto"/>
              <w:right w:val="single" w:sz="4" w:space="0" w:color="auto"/>
            </w:tcBorders>
            <w:noWrap/>
            <w:vAlign w:val="bottom"/>
            <w:hideMark/>
          </w:tcPr>
          <w:p w14:paraId="6C2F9A07" w14:textId="77777777" w:rsidR="00D526DF" w:rsidRPr="00D526DF" w:rsidRDefault="00D526DF" w:rsidP="00D526DF">
            <w:pPr>
              <w:rPr>
                <w:rFonts w:cs="Arial"/>
                <w:color w:val="000000"/>
                <w:sz w:val="22"/>
                <w:szCs w:val="22"/>
              </w:rPr>
            </w:pPr>
            <w:r w:rsidRPr="00D526DF">
              <w:rPr>
                <w:rFonts w:cs="Arial"/>
                <w:color w:val="000000"/>
                <w:sz w:val="22"/>
                <w:szCs w:val="22"/>
              </w:rPr>
              <w:t> </w:t>
            </w:r>
          </w:p>
        </w:tc>
        <w:tc>
          <w:tcPr>
            <w:tcW w:w="1434" w:type="dxa"/>
            <w:tcBorders>
              <w:top w:val="nil"/>
              <w:left w:val="nil"/>
              <w:bottom w:val="single" w:sz="4" w:space="0" w:color="auto"/>
              <w:right w:val="single" w:sz="4" w:space="0" w:color="auto"/>
            </w:tcBorders>
            <w:noWrap/>
            <w:vAlign w:val="bottom"/>
            <w:hideMark/>
          </w:tcPr>
          <w:p w14:paraId="7934EAD0" w14:textId="4F4C739A" w:rsidR="00D526DF" w:rsidRPr="00D526DF" w:rsidRDefault="00092971" w:rsidP="001E48C3">
            <w:pPr>
              <w:jc w:val="center"/>
              <w:rPr>
                <w:rFonts w:cs="Arial"/>
                <w:color w:val="000000"/>
                <w:sz w:val="22"/>
                <w:szCs w:val="22"/>
              </w:rPr>
            </w:pPr>
            <w:r>
              <w:rPr>
                <w:rFonts w:cs="Arial"/>
                <w:color w:val="000000"/>
                <w:sz w:val="22"/>
                <w:szCs w:val="22"/>
              </w:rPr>
              <w:t>1</w:t>
            </w:r>
          </w:p>
        </w:tc>
        <w:tc>
          <w:tcPr>
            <w:tcW w:w="1436" w:type="dxa"/>
            <w:tcBorders>
              <w:top w:val="nil"/>
              <w:left w:val="nil"/>
              <w:bottom w:val="single" w:sz="4" w:space="0" w:color="auto"/>
              <w:right w:val="single" w:sz="4" w:space="0" w:color="auto"/>
            </w:tcBorders>
            <w:noWrap/>
            <w:vAlign w:val="bottom"/>
            <w:hideMark/>
          </w:tcPr>
          <w:p w14:paraId="7E211988" w14:textId="77777777" w:rsidR="00D526DF" w:rsidRPr="00D526DF" w:rsidRDefault="00D526DF" w:rsidP="00D526DF">
            <w:pPr>
              <w:rPr>
                <w:rFonts w:cs="Arial"/>
                <w:b/>
                <w:bCs/>
                <w:color w:val="000000"/>
                <w:sz w:val="22"/>
                <w:szCs w:val="22"/>
              </w:rPr>
            </w:pPr>
            <w:r w:rsidRPr="00D526DF">
              <w:rPr>
                <w:rFonts w:cs="Arial"/>
                <w:b/>
                <w:bCs/>
                <w:color w:val="000000"/>
                <w:sz w:val="22"/>
                <w:szCs w:val="22"/>
              </w:rPr>
              <w:t> </w:t>
            </w:r>
          </w:p>
        </w:tc>
        <w:tc>
          <w:tcPr>
            <w:tcW w:w="1335" w:type="dxa"/>
            <w:tcBorders>
              <w:top w:val="nil"/>
              <w:left w:val="nil"/>
              <w:bottom w:val="single" w:sz="4" w:space="0" w:color="auto"/>
              <w:right w:val="single" w:sz="4" w:space="0" w:color="auto"/>
            </w:tcBorders>
            <w:noWrap/>
            <w:vAlign w:val="bottom"/>
            <w:hideMark/>
          </w:tcPr>
          <w:p w14:paraId="56DD6CDE" w14:textId="77777777" w:rsidR="00D526DF" w:rsidRPr="00D526DF" w:rsidRDefault="00D526DF" w:rsidP="00D526DF">
            <w:pPr>
              <w:jc w:val="center"/>
              <w:rPr>
                <w:rFonts w:cs="Arial"/>
                <w:color w:val="000000"/>
                <w:sz w:val="22"/>
                <w:szCs w:val="22"/>
              </w:rPr>
            </w:pPr>
            <w:r w:rsidRPr="00D526DF">
              <w:rPr>
                <w:rFonts w:cs="Arial"/>
                <w:color w:val="000000"/>
                <w:sz w:val="22"/>
                <w:szCs w:val="22"/>
              </w:rPr>
              <w:t> </w:t>
            </w:r>
          </w:p>
        </w:tc>
        <w:tc>
          <w:tcPr>
            <w:tcW w:w="1607" w:type="dxa"/>
            <w:tcBorders>
              <w:top w:val="nil"/>
              <w:left w:val="nil"/>
              <w:bottom w:val="single" w:sz="4" w:space="0" w:color="auto"/>
              <w:right w:val="single" w:sz="4" w:space="0" w:color="auto"/>
            </w:tcBorders>
            <w:noWrap/>
            <w:vAlign w:val="bottom"/>
            <w:hideMark/>
          </w:tcPr>
          <w:p w14:paraId="07A6613C" w14:textId="77777777" w:rsidR="00D526DF" w:rsidRPr="00D526DF" w:rsidRDefault="00D526DF" w:rsidP="00D526DF">
            <w:pPr>
              <w:rPr>
                <w:rFonts w:cs="Arial"/>
                <w:color w:val="000000"/>
                <w:sz w:val="22"/>
                <w:szCs w:val="22"/>
              </w:rPr>
            </w:pPr>
            <w:r w:rsidRPr="00D526DF">
              <w:rPr>
                <w:rFonts w:cs="Arial"/>
                <w:color w:val="000000"/>
                <w:sz w:val="22"/>
                <w:szCs w:val="22"/>
              </w:rPr>
              <w:t> </w:t>
            </w:r>
          </w:p>
        </w:tc>
      </w:tr>
      <w:tr w:rsidR="00D526DF" w:rsidRPr="00D526DF" w14:paraId="78D3FC5A" w14:textId="77777777" w:rsidTr="00092971">
        <w:trPr>
          <w:trHeight w:val="731"/>
        </w:trPr>
        <w:tc>
          <w:tcPr>
            <w:tcW w:w="6799" w:type="dxa"/>
            <w:gridSpan w:val="3"/>
            <w:tcBorders>
              <w:top w:val="single" w:sz="4" w:space="0" w:color="auto"/>
              <w:left w:val="single" w:sz="4" w:space="0" w:color="auto"/>
              <w:bottom w:val="single" w:sz="4" w:space="0" w:color="auto"/>
              <w:right w:val="single" w:sz="4" w:space="0" w:color="auto"/>
            </w:tcBorders>
            <w:vAlign w:val="bottom"/>
            <w:hideMark/>
          </w:tcPr>
          <w:p w14:paraId="61441C2D" w14:textId="77777777" w:rsidR="00D526DF" w:rsidRPr="00D526DF" w:rsidRDefault="00D526DF" w:rsidP="00D526DF">
            <w:pPr>
              <w:rPr>
                <w:rFonts w:cs="Arial"/>
                <w:color w:val="000000"/>
                <w:sz w:val="22"/>
                <w:szCs w:val="22"/>
              </w:rPr>
            </w:pPr>
            <w:r w:rsidRPr="00D526DF">
              <w:rPr>
                <w:rFonts w:cs="Arial"/>
                <w:color w:val="000000"/>
                <w:sz w:val="22"/>
                <w:szCs w:val="22"/>
              </w:rPr>
              <w:t xml:space="preserve">Cena całkowita netto za realizację Zamówienia </w:t>
            </w:r>
            <w:r w:rsidRPr="00D526DF">
              <w:rPr>
                <w:rFonts w:cs="Arial"/>
                <w:i/>
                <w:iCs/>
                <w:color w:val="000000"/>
                <w:sz w:val="22"/>
                <w:szCs w:val="22"/>
              </w:rPr>
              <w:t>(kwota wyliczona w kolumnie 5)</w:t>
            </w:r>
          </w:p>
        </w:tc>
        <w:tc>
          <w:tcPr>
            <w:tcW w:w="1434" w:type="dxa"/>
            <w:tcBorders>
              <w:top w:val="nil"/>
              <w:left w:val="nil"/>
              <w:bottom w:val="single" w:sz="4" w:space="0" w:color="auto"/>
              <w:right w:val="single" w:sz="4" w:space="0" w:color="auto"/>
            </w:tcBorders>
            <w:vAlign w:val="bottom"/>
            <w:hideMark/>
          </w:tcPr>
          <w:p w14:paraId="0CF9DA4B" w14:textId="77777777" w:rsidR="00D526DF" w:rsidRPr="00D526DF" w:rsidRDefault="00D526DF" w:rsidP="00D526DF">
            <w:pPr>
              <w:rPr>
                <w:rFonts w:cs="Arial"/>
                <w:color w:val="000000"/>
                <w:sz w:val="22"/>
                <w:szCs w:val="22"/>
              </w:rPr>
            </w:pPr>
            <w:r w:rsidRPr="00D526DF">
              <w:rPr>
                <w:rFonts w:cs="Arial"/>
                <w:color w:val="000000"/>
                <w:sz w:val="22"/>
                <w:szCs w:val="22"/>
              </w:rPr>
              <w:t> </w:t>
            </w:r>
          </w:p>
        </w:tc>
        <w:tc>
          <w:tcPr>
            <w:tcW w:w="2771" w:type="dxa"/>
            <w:gridSpan w:val="2"/>
            <w:tcBorders>
              <w:top w:val="single" w:sz="4" w:space="0" w:color="auto"/>
              <w:left w:val="nil"/>
              <w:bottom w:val="single" w:sz="4" w:space="0" w:color="auto"/>
              <w:right w:val="single" w:sz="4" w:space="0" w:color="auto"/>
            </w:tcBorders>
            <w:vAlign w:val="bottom"/>
            <w:hideMark/>
          </w:tcPr>
          <w:p w14:paraId="683830F5" w14:textId="77777777" w:rsidR="00D526DF" w:rsidRPr="00D526DF" w:rsidRDefault="00D526DF" w:rsidP="00D526DF">
            <w:pPr>
              <w:rPr>
                <w:rFonts w:cs="Arial"/>
                <w:color w:val="000000"/>
                <w:sz w:val="22"/>
                <w:szCs w:val="22"/>
              </w:rPr>
            </w:pPr>
            <w:r w:rsidRPr="00D526DF">
              <w:rPr>
                <w:rFonts w:cs="Arial"/>
                <w:color w:val="000000"/>
                <w:sz w:val="22"/>
                <w:szCs w:val="22"/>
              </w:rPr>
              <w:t> </w:t>
            </w:r>
          </w:p>
        </w:tc>
        <w:tc>
          <w:tcPr>
            <w:tcW w:w="1607" w:type="dxa"/>
            <w:tcBorders>
              <w:top w:val="nil"/>
              <w:left w:val="nil"/>
              <w:bottom w:val="nil"/>
              <w:right w:val="nil"/>
            </w:tcBorders>
            <w:noWrap/>
            <w:vAlign w:val="bottom"/>
            <w:hideMark/>
          </w:tcPr>
          <w:p w14:paraId="4EBB0C4E" w14:textId="77777777" w:rsidR="00D526DF" w:rsidRPr="00D526DF" w:rsidRDefault="00D526DF" w:rsidP="00D526DF">
            <w:pPr>
              <w:rPr>
                <w:rFonts w:cs="Arial"/>
                <w:color w:val="000000"/>
                <w:sz w:val="22"/>
                <w:szCs w:val="22"/>
              </w:rPr>
            </w:pPr>
          </w:p>
        </w:tc>
      </w:tr>
      <w:tr w:rsidR="00D526DF" w:rsidRPr="00D526DF" w14:paraId="61437F44" w14:textId="77777777" w:rsidTr="00092971">
        <w:trPr>
          <w:trHeight w:val="279"/>
        </w:trPr>
        <w:tc>
          <w:tcPr>
            <w:tcW w:w="6799" w:type="dxa"/>
            <w:gridSpan w:val="3"/>
            <w:tcBorders>
              <w:top w:val="single" w:sz="4" w:space="0" w:color="auto"/>
              <w:left w:val="single" w:sz="4" w:space="0" w:color="auto"/>
              <w:bottom w:val="single" w:sz="4" w:space="0" w:color="auto"/>
              <w:right w:val="single" w:sz="4" w:space="0" w:color="auto"/>
            </w:tcBorders>
            <w:vAlign w:val="bottom"/>
            <w:hideMark/>
          </w:tcPr>
          <w:p w14:paraId="7784F7BC" w14:textId="77777777" w:rsidR="00D526DF" w:rsidRPr="00D526DF" w:rsidRDefault="00D526DF" w:rsidP="00D526DF">
            <w:pPr>
              <w:rPr>
                <w:rFonts w:cs="Arial"/>
                <w:color w:val="000000"/>
                <w:sz w:val="22"/>
                <w:szCs w:val="22"/>
              </w:rPr>
            </w:pPr>
            <w:r w:rsidRPr="00D526DF">
              <w:rPr>
                <w:rFonts w:cs="Arial"/>
                <w:color w:val="000000"/>
                <w:sz w:val="22"/>
                <w:szCs w:val="22"/>
              </w:rPr>
              <w:t>Kwota podatku VAT wg stawki wskazanej w kolumnie 6</w:t>
            </w:r>
          </w:p>
        </w:tc>
        <w:tc>
          <w:tcPr>
            <w:tcW w:w="1434" w:type="dxa"/>
            <w:tcBorders>
              <w:top w:val="nil"/>
              <w:left w:val="nil"/>
              <w:bottom w:val="single" w:sz="4" w:space="0" w:color="auto"/>
              <w:right w:val="single" w:sz="4" w:space="0" w:color="auto"/>
            </w:tcBorders>
            <w:vAlign w:val="bottom"/>
            <w:hideMark/>
          </w:tcPr>
          <w:p w14:paraId="4320EEFE" w14:textId="77777777" w:rsidR="00D526DF" w:rsidRPr="00D526DF" w:rsidRDefault="00D526DF" w:rsidP="00D526DF">
            <w:pPr>
              <w:rPr>
                <w:rFonts w:cs="Arial"/>
                <w:color w:val="000000"/>
                <w:sz w:val="22"/>
                <w:szCs w:val="22"/>
              </w:rPr>
            </w:pPr>
            <w:r w:rsidRPr="00D526DF">
              <w:rPr>
                <w:rFonts w:cs="Arial"/>
                <w:color w:val="000000"/>
                <w:sz w:val="22"/>
                <w:szCs w:val="22"/>
              </w:rPr>
              <w:t> </w:t>
            </w:r>
          </w:p>
        </w:tc>
        <w:tc>
          <w:tcPr>
            <w:tcW w:w="2771" w:type="dxa"/>
            <w:gridSpan w:val="2"/>
            <w:tcBorders>
              <w:top w:val="single" w:sz="4" w:space="0" w:color="auto"/>
              <w:left w:val="nil"/>
              <w:bottom w:val="single" w:sz="4" w:space="0" w:color="auto"/>
              <w:right w:val="single" w:sz="4" w:space="0" w:color="auto"/>
            </w:tcBorders>
            <w:vAlign w:val="bottom"/>
            <w:hideMark/>
          </w:tcPr>
          <w:p w14:paraId="617D5E50" w14:textId="77777777" w:rsidR="00D526DF" w:rsidRPr="00D526DF" w:rsidRDefault="00D526DF" w:rsidP="00D526DF">
            <w:pPr>
              <w:rPr>
                <w:rFonts w:cs="Arial"/>
                <w:color w:val="000000"/>
                <w:sz w:val="22"/>
                <w:szCs w:val="22"/>
              </w:rPr>
            </w:pPr>
            <w:r w:rsidRPr="00D526DF">
              <w:rPr>
                <w:rFonts w:cs="Arial"/>
                <w:color w:val="000000"/>
                <w:sz w:val="22"/>
                <w:szCs w:val="22"/>
              </w:rPr>
              <w:t> </w:t>
            </w:r>
          </w:p>
        </w:tc>
        <w:tc>
          <w:tcPr>
            <w:tcW w:w="1607" w:type="dxa"/>
            <w:tcBorders>
              <w:top w:val="nil"/>
              <w:left w:val="nil"/>
              <w:bottom w:val="nil"/>
              <w:right w:val="nil"/>
            </w:tcBorders>
            <w:noWrap/>
            <w:vAlign w:val="bottom"/>
            <w:hideMark/>
          </w:tcPr>
          <w:p w14:paraId="21980D50" w14:textId="77777777" w:rsidR="00D526DF" w:rsidRPr="00D526DF" w:rsidRDefault="00D526DF" w:rsidP="00D526DF">
            <w:pPr>
              <w:rPr>
                <w:rFonts w:cs="Arial"/>
                <w:color w:val="000000"/>
                <w:sz w:val="22"/>
                <w:szCs w:val="22"/>
              </w:rPr>
            </w:pPr>
          </w:p>
        </w:tc>
      </w:tr>
      <w:tr w:rsidR="00D526DF" w:rsidRPr="00D526DF" w14:paraId="22303686" w14:textId="77777777" w:rsidTr="00092971">
        <w:trPr>
          <w:trHeight w:val="534"/>
        </w:trPr>
        <w:tc>
          <w:tcPr>
            <w:tcW w:w="6799" w:type="dxa"/>
            <w:gridSpan w:val="3"/>
            <w:tcBorders>
              <w:top w:val="single" w:sz="4" w:space="0" w:color="auto"/>
              <w:left w:val="single" w:sz="4" w:space="0" w:color="auto"/>
              <w:bottom w:val="single" w:sz="4" w:space="0" w:color="auto"/>
              <w:right w:val="single" w:sz="4" w:space="0" w:color="auto"/>
            </w:tcBorders>
            <w:vAlign w:val="bottom"/>
            <w:hideMark/>
          </w:tcPr>
          <w:p w14:paraId="75763F4C" w14:textId="77777777" w:rsidR="00D526DF" w:rsidRPr="00D526DF" w:rsidRDefault="00D526DF" w:rsidP="00D526DF">
            <w:pPr>
              <w:rPr>
                <w:rFonts w:cs="Arial"/>
                <w:color w:val="000000"/>
                <w:sz w:val="22"/>
                <w:szCs w:val="22"/>
              </w:rPr>
            </w:pPr>
            <w:r w:rsidRPr="00D526DF">
              <w:rPr>
                <w:rFonts w:cs="Arial"/>
                <w:color w:val="000000"/>
                <w:sz w:val="22"/>
                <w:szCs w:val="22"/>
              </w:rPr>
              <w:t xml:space="preserve">Cena całkowita brutto za realizację Zamówienia </w:t>
            </w:r>
            <w:r w:rsidRPr="00D526DF">
              <w:rPr>
                <w:rFonts w:cs="Arial"/>
                <w:i/>
                <w:iCs/>
                <w:color w:val="000000"/>
                <w:sz w:val="22"/>
                <w:szCs w:val="22"/>
              </w:rPr>
              <w:t>(suma wartości netto za realizację zamówienia i kwoty podatku VAT)</w:t>
            </w:r>
          </w:p>
        </w:tc>
        <w:tc>
          <w:tcPr>
            <w:tcW w:w="1434" w:type="dxa"/>
            <w:tcBorders>
              <w:top w:val="nil"/>
              <w:left w:val="nil"/>
              <w:bottom w:val="single" w:sz="4" w:space="0" w:color="auto"/>
              <w:right w:val="single" w:sz="4" w:space="0" w:color="auto"/>
            </w:tcBorders>
            <w:vAlign w:val="bottom"/>
            <w:hideMark/>
          </w:tcPr>
          <w:p w14:paraId="54674084" w14:textId="77777777" w:rsidR="00D526DF" w:rsidRPr="00D526DF" w:rsidRDefault="00D526DF" w:rsidP="00D526DF">
            <w:pPr>
              <w:rPr>
                <w:rFonts w:cs="Arial"/>
                <w:color w:val="000000"/>
                <w:sz w:val="22"/>
                <w:szCs w:val="22"/>
              </w:rPr>
            </w:pPr>
            <w:r w:rsidRPr="00D526DF">
              <w:rPr>
                <w:rFonts w:cs="Arial"/>
                <w:color w:val="000000"/>
                <w:sz w:val="22"/>
                <w:szCs w:val="22"/>
              </w:rPr>
              <w:t> </w:t>
            </w:r>
          </w:p>
        </w:tc>
        <w:tc>
          <w:tcPr>
            <w:tcW w:w="2771" w:type="dxa"/>
            <w:gridSpan w:val="2"/>
            <w:tcBorders>
              <w:top w:val="single" w:sz="4" w:space="0" w:color="auto"/>
              <w:left w:val="nil"/>
              <w:bottom w:val="single" w:sz="4" w:space="0" w:color="auto"/>
              <w:right w:val="single" w:sz="4" w:space="0" w:color="auto"/>
            </w:tcBorders>
            <w:noWrap/>
            <w:vAlign w:val="bottom"/>
            <w:hideMark/>
          </w:tcPr>
          <w:p w14:paraId="1822F62D" w14:textId="77777777" w:rsidR="00D526DF" w:rsidRPr="00D526DF" w:rsidRDefault="00D526DF" w:rsidP="00D526DF">
            <w:pPr>
              <w:rPr>
                <w:rFonts w:cs="Arial"/>
                <w:color w:val="000000"/>
                <w:sz w:val="22"/>
                <w:szCs w:val="22"/>
              </w:rPr>
            </w:pPr>
            <w:r w:rsidRPr="00D526DF">
              <w:rPr>
                <w:rFonts w:cs="Arial"/>
                <w:color w:val="000000"/>
                <w:sz w:val="22"/>
                <w:szCs w:val="22"/>
              </w:rPr>
              <w:t> </w:t>
            </w:r>
          </w:p>
        </w:tc>
        <w:tc>
          <w:tcPr>
            <w:tcW w:w="1607" w:type="dxa"/>
            <w:tcBorders>
              <w:top w:val="nil"/>
              <w:left w:val="nil"/>
              <w:bottom w:val="nil"/>
              <w:right w:val="nil"/>
            </w:tcBorders>
            <w:noWrap/>
            <w:vAlign w:val="bottom"/>
            <w:hideMark/>
          </w:tcPr>
          <w:p w14:paraId="104AD73F" w14:textId="77777777" w:rsidR="00D526DF" w:rsidRPr="00D526DF" w:rsidRDefault="00D526DF" w:rsidP="00D526DF">
            <w:pPr>
              <w:rPr>
                <w:rFonts w:cs="Arial"/>
                <w:color w:val="000000"/>
                <w:sz w:val="22"/>
                <w:szCs w:val="22"/>
              </w:rPr>
            </w:pPr>
          </w:p>
        </w:tc>
      </w:tr>
    </w:tbl>
    <w:p w14:paraId="64CD3FA9" w14:textId="01703D24" w:rsidR="00B73BDE" w:rsidRPr="00B73BDE" w:rsidRDefault="00B73BDE" w:rsidP="00FF3CDF">
      <w:pPr>
        <w:pStyle w:val="Tekstpodstawowy"/>
        <w:numPr>
          <w:ilvl w:val="0"/>
          <w:numId w:val="40"/>
        </w:numPr>
        <w:spacing w:before="120" w:line="276" w:lineRule="auto"/>
        <w:jc w:val="both"/>
        <w:rPr>
          <w:rFonts w:cs="Arial"/>
          <w:sz w:val="22"/>
          <w:szCs w:val="22"/>
        </w:rPr>
      </w:pPr>
      <w:r w:rsidRPr="00B73BDE">
        <w:rPr>
          <w:rFonts w:cs="Arial"/>
          <w:sz w:val="22"/>
          <w:szCs w:val="22"/>
        </w:rPr>
        <w:t>Zobowiązuję/zobowiązujemy</w:t>
      </w:r>
      <w:r w:rsidRPr="00B73BDE">
        <w:rPr>
          <w:rFonts w:cs="Arial"/>
          <w:color w:val="FF0000"/>
          <w:sz w:val="22"/>
          <w:szCs w:val="22"/>
        </w:rPr>
        <w:t xml:space="preserve">* </w:t>
      </w:r>
      <w:r w:rsidRPr="00B73BDE">
        <w:rPr>
          <w:rFonts w:cs="Arial"/>
          <w:sz w:val="22"/>
          <w:szCs w:val="22"/>
        </w:rPr>
        <w:t xml:space="preserve">się do złożenia zabezpieczenia należytego wykonania Umowy </w:t>
      </w:r>
      <w:r w:rsidRPr="00B73BDE">
        <w:rPr>
          <w:rFonts w:cs="Arial"/>
          <w:sz w:val="22"/>
          <w:szCs w:val="22"/>
        </w:rPr>
        <w:br/>
        <w:t xml:space="preserve">w wysokości i formie określonej w Zapytaniu Ofertowym. </w:t>
      </w:r>
    </w:p>
    <w:p w14:paraId="31102B35" w14:textId="359465D2" w:rsidR="00B73BDE" w:rsidRPr="00B73BDE" w:rsidRDefault="00B73BDE" w:rsidP="00FF3CDF">
      <w:pPr>
        <w:pStyle w:val="Tekstpodstawowy"/>
        <w:numPr>
          <w:ilvl w:val="0"/>
          <w:numId w:val="40"/>
        </w:numPr>
        <w:spacing w:before="120" w:line="276" w:lineRule="auto"/>
        <w:jc w:val="both"/>
        <w:rPr>
          <w:rFonts w:cs="Arial"/>
          <w:sz w:val="22"/>
          <w:szCs w:val="22"/>
        </w:rPr>
      </w:pPr>
      <w:r w:rsidRPr="00B73BDE">
        <w:rPr>
          <w:rFonts w:cs="Arial"/>
          <w:sz w:val="22"/>
          <w:szCs w:val="22"/>
        </w:rPr>
        <w:t>Akceptuję/akceptujemy</w:t>
      </w:r>
      <w:r w:rsidRPr="00B73BDE">
        <w:rPr>
          <w:rFonts w:cs="Arial"/>
          <w:color w:val="FF0000"/>
          <w:sz w:val="22"/>
          <w:szCs w:val="22"/>
        </w:rPr>
        <w:t>*</w:t>
      </w:r>
      <w:r w:rsidRPr="00B73BDE">
        <w:rPr>
          <w:rFonts w:cs="Arial"/>
          <w:sz w:val="22"/>
          <w:szCs w:val="22"/>
        </w:rPr>
        <w:t xml:space="preserve"> co najmniej 30 dniowy termin płatności faktury/faktur.</w:t>
      </w:r>
    </w:p>
    <w:p w14:paraId="4AE30AA1" w14:textId="77777777" w:rsidR="003C05DE" w:rsidRPr="00E51A80" w:rsidRDefault="003C05DE" w:rsidP="003C05DE">
      <w:pPr>
        <w:spacing w:line="280" w:lineRule="atLeast"/>
        <w:jc w:val="right"/>
        <w:rPr>
          <w:rFonts w:eastAsia="Calibri" w:cs="Arial"/>
          <w:sz w:val="20"/>
        </w:rPr>
      </w:pPr>
      <w:r w:rsidRPr="00E51A80">
        <w:rPr>
          <w:rFonts w:eastAsia="Calibri" w:cs="Arial"/>
          <w:sz w:val="20"/>
        </w:rPr>
        <w:t>____________________________________________________</w:t>
      </w:r>
    </w:p>
    <w:p w14:paraId="031B92E4" w14:textId="7971244F" w:rsidR="003C05DE" w:rsidRPr="00E51A80" w:rsidRDefault="003C05DE" w:rsidP="003C05DE">
      <w:pPr>
        <w:tabs>
          <w:tab w:val="left" w:pos="4678"/>
        </w:tabs>
        <w:autoSpaceDE w:val="0"/>
        <w:autoSpaceDN w:val="0"/>
        <w:adjustRightInd w:val="0"/>
        <w:spacing w:line="280" w:lineRule="atLeast"/>
        <w:jc w:val="center"/>
        <w:rPr>
          <w:rFonts w:eastAsia="Calibri" w:cs="Arial"/>
          <w:color w:val="000000"/>
          <w:sz w:val="16"/>
          <w:szCs w:val="16"/>
        </w:rPr>
      </w:pPr>
      <w:r w:rsidRPr="00E51A80">
        <w:rPr>
          <w:rFonts w:eastAsia="Calibri" w:cs="Arial"/>
          <w:color w:val="000000"/>
          <w:sz w:val="16"/>
          <w:szCs w:val="16"/>
        </w:rPr>
        <w:t xml:space="preserve">                                                                                     </w:t>
      </w:r>
      <w:r>
        <w:rPr>
          <w:rFonts w:eastAsia="Calibri" w:cs="Arial"/>
          <w:color w:val="000000"/>
          <w:sz w:val="16"/>
          <w:szCs w:val="16"/>
        </w:rPr>
        <w:t xml:space="preserve">      </w:t>
      </w:r>
      <w:r w:rsidR="00247735">
        <w:rPr>
          <w:rFonts w:eastAsia="Calibri" w:cs="Arial"/>
          <w:color w:val="000000"/>
          <w:sz w:val="16"/>
          <w:szCs w:val="16"/>
        </w:rPr>
        <w:tab/>
      </w:r>
      <w:r w:rsidR="00247735">
        <w:rPr>
          <w:rFonts w:eastAsia="Calibri" w:cs="Arial"/>
          <w:color w:val="000000"/>
          <w:sz w:val="16"/>
          <w:szCs w:val="16"/>
        </w:rPr>
        <w:tab/>
      </w:r>
      <w:r w:rsidR="00247735">
        <w:rPr>
          <w:rFonts w:eastAsia="Calibri" w:cs="Arial"/>
          <w:color w:val="000000"/>
          <w:sz w:val="16"/>
          <w:szCs w:val="16"/>
        </w:rPr>
        <w:tab/>
      </w:r>
      <w:r w:rsidR="00247735">
        <w:rPr>
          <w:rFonts w:eastAsia="Calibri" w:cs="Arial"/>
          <w:color w:val="000000"/>
          <w:sz w:val="16"/>
          <w:szCs w:val="16"/>
        </w:rPr>
        <w:tab/>
      </w:r>
      <w:r w:rsidR="00247735">
        <w:rPr>
          <w:rFonts w:eastAsia="Calibri" w:cs="Arial"/>
          <w:color w:val="000000"/>
          <w:sz w:val="16"/>
          <w:szCs w:val="16"/>
        </w:rPr>
        <w:tab/>
      </w:r>
      <w:r w:rsidR="00247735">
        <w:rPr>
          <w:rFonts w:eastAsia="Calibri" w:cs="Arial"/>
          <w:color w:val="000000"/>
          <w:sz w:val="16"/>
          <w:szCs w:val="16"/>
        </w:rPr>
        <w:tab/>
      </w:r>
      <w:r w:rsidR="00247735">
        <w:rPr>
          <w:rFonts w:eastAsia="Calibri" w:cs="Arial"/>
          <w:color w:val="000000"/>
          <w:sz w:val="16"/>
          <w:szCs w:val="16"/>
        </w:rPr>
        <w:tab/>
      </w:r>
      <w:r>
        <w:rPr>
          <w:rFonts w:eastAsia="Calibri" w:cs="Arial"/>
          <w:color w:val="000000"/>
          <w:sz w:val="16"/>
          <w:szCs w:val="16"/>
        </w:rPr>
        <w:t xml:space="preserve"> </w:t>
      </w:r>
      <w:r w:rsidRPr="00E51A80">
        <w:rPr>
          <w:rFonts w:eastAsia="Calibri" w:cs="Arial"/>
          <w:color w:val="000000"/>
          <w:sz w:val="16"/>
          <w:szCs w:val="16"/>
        </w:rPr>
        <w:t xml:space="preserve"> (data, imię, nazwisko i podpis osoby umocowanej do reprezentacji)</w:t>
      </w:r>
    </w:p>
    <w:p w14:paraId="63E1C73B" w14:textId="77777777" w:rsidR="00215B98" w:rsidRDefault="00215B98" w:rsidP="00215B98">
      <w:pPr>
        <w:rPr>
          <w:sz w:val="18"/>
          <w:szCs w:val="18"/>
        </w:rPr>
      </w:pPr>
    </w:p>
    <w:p w14:paraId="4F74BE5A" w14:textId="77777777" w:rsidR="0009303E" w:rsidRDefault="0009303E" w:rsidP="00215B98">
      <w:pPr>
        <w:rPr>
          <w:rFonts w:cs="Arial"/>
          <w:sz w:val="18"/>
          <w:szCs w:val="18"/>
        </w:rPr>
        <w:sectPr w:rsidR="0009303E" w:rsidSect="001E48C3">
          <w:headerReference w:type="first" r:id="rId16"/>
          <w:footerReference w:type="first" r:id="rId17"/>
          <w:pgSz w:w="16838" w:h="11906" w:orient="landscape" w:code="9"/>
          <w:pgMar w:top="1418" w:right="1276" w:bottom="1134" w:left="851" w:header="708" w:footer="604" w:gutter="0"/>
          <w:cols w:space="708"/>
          <w:formProt w:val="0"/>
          <w:titlePg/>
          <w:docGrid w:linePitch="326"/>
        </w:sectPr>
      </w:pPr>
    </w:p>
    <w:p w14:paraId="008A8FBD" w14:textId="035A2C37" w:rsidR="00B73BDE" w:rsidRDefault="00B73BDE" w:rsidP="00B73BDE">
      <w:pPr>
        <w:jc w:val="right"/>
        <w:rPr>
          <w:b/>
        </w:rPr>
      </w:pPr>
      <w:r>
        <w:rPr>
          <w:b/>
        </w:rPr>
        <w:lastRenderedPageBreak/>
        <w:t>Załącznik nr 1</w:t>
      </w:r>
      <w:r w:rsidR="00EF59CB">
        <w:rPr>
          <w:b/>
        </w:rPr>
        <w:t>0</w:t>
      </w:r>
    </w:p>
    <w:p w14:paraId="5EB90114" w14:textId="77777777" w:rsidR="00B73BDE" w:rsidRDefault="00B73BDE" w:rsidP="00B73BDE">
      <w:pPr>
        <w:jc w:val="right"/>
        <w:rPr>
          <w:b/>
        </w:rPr>
      </w:pPr>
    </w:p>
    <w:p w14:paraId="7A6B37AD" w14:textId="77777777" w:rsidR="00B73BDE" w:rsidRDefault="00B73BDE" w:rsidP="00B73BDE">
      <w:pPr>
        <w:jc w:val="center"/>
        <w:rPr>
          <w:b/>
          <w:sz w:val="22"/>
          <w:szCs w:val="18"/>
        </w:rPr>
      </w:pPr>
    </w:p>
    <w:p w14:paraId="7E43E43A" w14:textId="77777777" w:rsidR="00B73BDE" w:rsidRDefault="00B73BDE" w:rsidP="00B73BDE">
      <w:pPr>
        <w:jc w:val="center"/>
        <w:rPr>
          <w:b/>
          <w:sz w:val="22"/>
          <w:szCs w:val="18"/>
        </w:rPr>
      </w:pPr>
      <w:r w:rsidRPr="00723851">
        <w:rPr>
          <w:b/>
          <w:sz w:val="22"/>
          <w:szCs w:val="18"/>
        </w:rPr>
        <w:t>KLAUZULA SANKCYJNA</w:t>
      </w:r>
    </w:p>
    <w:p w14:paraId="0D9772FE" w14:textId="77777777" w:rsidR="00B73BDE" w:rsidRPr="00723851" w:rsidRDefault="00B73BDE" w:rsidP="00B73BDE">
      <w:pPr>
        <w:jc w:val="center"/>
        <w:rPr>
          <w:b/>
          <w:sz w:val="22"/>
          <w:szCs w:val="18"/>
        </w:rPr>
      </w:pPr>
    </w:p>
    <w:p w14:paraId="06233FBC" w14:textId="77777777" w:rsidR="00B73BDE" w:rsidRPr="00723851" w:rsidRDefault="00B73BDE" w:rsidP="00B73BDE">
      <w:pPr>
        <w:pStyle w:val="Akapitzlist"/>
        <w:spacing w:before="120" w:after="120" w:line="240" w:lineRule="exact"/>
        <w:ind w:left="284"/>
        <w:jc w:val="both"/>
        <w:rPr>
          <w:rFonts w:cs="Arial"/>
          <w:b/>
          <w:sz w:val="20"/>
        </w:rPr>
      </w:pPr>
      <w:r w:rsidRPr="00723851">
        <w:rPr>
          <w:rFonts w:ascii="Arial" w:hAnsi="Arial" w:cs="Arial"/>
          <w:b/>
          <w:sz w:val="20"/>
        </w:rPr>
        <w:t xml:space="preserve">OŚWIADCZENIA </w:t>
      </w:r>
      <w:r>
        <w:rPr>
          <w:rFonts w:ascii="Arial" w:hAnsi="Arial" w:cs="Arial"/>
          <w:b/>
          <w:sz w:val="20"/>
        </w:rPr>
        <w:t>OFERENTA</w:t>
      </w:r>
    </w:p>
    <w:p w14:paraId="1150D163" w14:textId="77777777" w:rsidR="00B73BDE" w:rsidRPr="00723851" w:rsidRDefault="00B73BDE" w:rsidP="00B73BDE">
      <w:pPr>
        <w:spacing w:before="120" w:after="120" w:line="240" w:lineRule="exact"/>
        <w:ind w:left="284"/>
        <w:jc w:val="both"/>
        <w:rPr>
          <w:rFonts w:cs="Arial"/>
          <w:bCs/>
          <w:sz w:val="20"/>
        </w:rPr>
      </w:pPr>
      <w:r>
        <w:rPr>
          <w:rFonts w:cs="Arial"/>
          <w:bCs/>
          <w:sz w:val="20"/>
        </w:rPr>
        <w:t>Oferent</w:t>
      </w:r>
      <w:r w:rsidRPr="00723851">
        <w:rPr>
          <w:rFonts w:cs="Arial"/>
          <w:bCs/>
          <w:sz w:val="20"/>
        </w:rPr>
        <w:t xml:space="preserve"> oświadcza, że zgodnie z jego najlepszą wiedzą, na dzień </w:t>
      </w:r>
      <w:r>
        <w:rPr>
          <w:rFonts w:cs="Arial"/>
          <w:bCs/>
          <w:sz w:val="20"/>
        </w:rPr>
        <w:t>składania ofert</w:t>
      </w:r>
      <w:r w:rsidRPr="00723851">
        <w:rPr>
          <w:rFonts w:cs="Arial"/>
          <w:bCs/>
          <w:sz w:val="20"/>
        </w:rPr>
        <w:t xml:space="preserve"> zarówno on, jak i jego podmioty zależne, dominujące oraz członkowie jego organów oraz osoby działające w jego imieniu i na jego rzecz:</w:t>
      </w:r>
    </w:p>
    <w:p w14:paraId="647D7E62" w14:textId="77777777" w:rsidR="00B73BDE" w:rsidRPr="00723851" w:rsidRDefault="00B73BDE" w:rsidP="00FF3CDF">
      <w:pPr>
        <w:pStyle w:val="Akapitzlist"/>
        <w:numPr>
          <w:ilvl w:val="1"/>
          <w:numId w:val="41"/>
        </w:numPr>
        <w:spacing w:before="120" w:after="120" w:line="240" w:lineRule="exact"/>
        <w:ind w:left="709" w:hanging="425"/>
        <w:jc w:val="both"/>
        <w:rPr>
          <w:rFonts w:cs="Arial"/>
          <w:bCs/>
          <w:sz w:val="20"/>
        </w:rPr>
      </w:pPr>
      <w:r w:rsidRPr="00723851">
        <w:rPr>
          <w:rFonts w:ascii="Arial" w:hAnsi="Arial" w:cs="Arial"/>
          <w:bCs/>
          <w:sz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3D665104" w14:textId="77777777" w:rsidR="00B73BDE" w:rsidRPr="00723851" w:rsidRDefault="00B73BDE" w:rsidP="00FF3CDF">
      <w:pPr>
        <w:pStyle w:val="Akapitzlist"/>
        <w:numPr>
          <w:ilvl w:val="1"/>
          <w:numId w:val="41"/>
        </w:numPr>
        <w:spacing w:before="120" w:after="120" w:line="240" w:lineRule="exact"/>
        <w:ind w:left="709" w:hanging="425"/>
        <w:jc w:val="both"/>
        <w:rPr>
          <w:rFonts w:cs="Arial"/>
          <w:bCs/>
          <w:sz w:val="20"/>
        </w:rPr>
      </w:pPr>
      <w:r w:rsidRPr="00723851">
        <w:rPr>
          <w:rFonts w:ascii="Arial" w:hAnsi="Arial" w:cs="Arial"/>
          <w:bCs/>
          <w:sz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193ED102" w14:textId="77777777" w:rsidR="00B73BDE" w:rsidRPr="00723851" w:rsidRDefault="00B73BDE" w:rsidP="00FF3CDF">
      <w:pPr>
        <w:pStyle w:val="Akapitzlist"/>
        <w:numPr>
          <w:ilvl w:val="1"/>
          <w:numId w:val="41"/>
        </w:numPr>
        <w:spacing w:before="120" w:after="120" w:line="240" w:lineRule="exact"/>
        <w:ind w:left="709" w:hanging="425"/>
        <w:jc w:val="both"/>
        <w:rPr>
          <w:rFonts w:cs="Arial"/>
          <w:bCs/>
          <w:sz w:val="20"/>
        </w:rPr>
      </w:pPr>
      <w:r w:rsidRPr="00723851">
        <w:rPr>
          <w:rFonts w:ascii="Arial" w:hAnsi="Arial" w:cs="Arial"/>
          <w:bCs/>
          <w:sz w:val="20"/>
        </w:rPr>
        <w:t xml:space="preserve">nie są bezpośrednio lub pośrednio własnością lub nie są kontrolowane przez osoby prawne lub fizyczne spełniające kryteria opisane w pkt. </w:t>
      </w:r>
      <w:r>
        <w:rPr>
          <w:rFonts w:ascii="Arial" w:hAnsi="Arial" w:cs="Arial"/>
          <w:bCs/>
          <w:sz w:val="20"/>
        </w:rPr>
        <w:t>2.</w:t>
      </w:r>
      <w:r w:rsidRPr="00723851">
        <w:rPr>
          <w:rFonts w:ascii="Arial" w:hAnsi="Arial" w:cs="Arial"/>
          <w:bCs/>
          <w:sz w:val="20"/>
        </w:rPr>
        <w:t xml:space="preserve"> powyżej;</w:t>
      </w:r>
    </w:p>
    <w:p w14:paraId="19E5094E" w14:textId="77777777" w:rsidR="00B73BDE" w:rsidRPr="00723851" w:rsidRDefault="00B73BDE" w:rsidP="00FF3CDF">
      <w:pPr>
        <w:pStyle w:val="Akapitzlist"/>
        <w:numPr>
          <w:ilvl w:val="1"/>
          <w:numId w:val="41"/>
        </w:numPr>
        <w:spacing w:before="120" w:after="120" w:line="240" w:lineRule="exact"/>
        <w:ind w:left="709" w:hanging="425"/>
        <w:jc w:val="both"/>
        <w:rPr>
          <w:rFonts w:cs="Arial"/>
          <w:bCs/>
          <w:sz w:val="20"/>
        </w:rPr>
      </w:pPr>
      <w:r w:rsidRPr="00723851">
        <w:rPr>
          <w:rFonts w:ascii="Arial" w:hAnsi="Arial" w:cs="Arial"/>
          <w:bCs/>
          <w:sz w:val="20"/>
        </w:rPr>
        <w:t>nie zamieszkują lub nie posiadają siedziby lub głównego miejsca działalności w państwie objętym Przepisami Sankcyjnymi lub nie są utworzone pod prawem państwa objętego Przepisami Sankcyjnymi;</w:t>
      </w:r>
    </w:p>
    <w:p w14:paraId="02A2A512" w14:textId="77777777" w:rsidR="00B73BDE" w:rsidRPr="00723851" w:rsidRDefault="00B73BDE" w:rsidP="00FF3CDF">
      <w:pPr>
        <w:pStyle w:val="Akapitzlist"/>
        <w:numPr>
          <w:ilvl w:val="1"/>
          <w:numId w:val="41"/>
        </w:numPr>
        <w:spacing w:before="120" w:after="120" w:line="240" w:lineRule="exact"/>
        <w:ind w:left="709" w:hanging="425"/>
        <w:jc w:val="both"/>
        <w:rPr>
          <w:rFonts w:cs="Arial"/>
          <w:bCs/>
          <w:sz w:val="20"/>
        </w:rPr>
      </w:pPr>
      <w:r w:rsidRPr="00723851">
        <w:rPr>
          <w:rFonts w:ascii="Arial" w:hAnsi="Arial" w:cs="Arial"/>
          <w:bCs/>
          <w:sz w:val="20"/>
        </w:rPr>
        <w:t>nie uczestniczą w żadnym postępowaniu lub dochodzeniu prowadzonym przeciwko nim w związku z naruszeniem jakichkolwiek Przepisów Sankcyjnych.</w:t>
      </w:r>
    </w:p>
    <w:p w14:paraId="4B6F194B" w14:textId="77777777" w:rsidR="00215B98" w:rsidRDefault="00215B98" w:rsidP="00215B98">
      <w:pPr>
        <w:rPr>
          <w:rFonts w:cs="Arial"/>
          <w:sz w:val="18"/>
          <w:szCs w:val="18"/>
        </w:rPr>
      </w:pPr>
    </w:p>
    <w:p w14:paraId="289AFB53" w14:textId="77777777" w:rsidR="001E48C3" w:rsidRDefault="001E48C3" w:rsidP="00215B98">
      <w:pPr>
        <w:rPr>
          <w:rFonts w:cs="Arial"/>
          <w:sz w:val="18"/>
          <w:szCs w:val="18"/>
        </w:rPr>
      </w:pPr>
    </w:p>
    <w:p w14:paraId="0A5FBBBC" w14:textId="77777777" w:rsidR="00247735" w:rsidRDefault="00247735" w:rsidP="00215B98">
      <w:pPr>
        <w:rPr>
          <w:rFonts w:cs="Arial"/>
          <w:sz w:val="18"/>
          <w:szCs w:val="18"/>
        </w:rPr>
      </w:pPr>
    </w:p>
    <w:p w14:paraId="110DDE13" w14:textId="77777777" w:rsidR="00247735" w:rsidRDefault="00247735" w:rsidP="00215B98">
      <w:pPr>
        <w:rPr>
          <w:rFonts w:cs="Arial"/>
          <w:sz w:val="18"/>
          <w:szCs w:val="18"/>
        </w:rPr>
      </w:pPr>
    </w:p>
    <w:p w14:paraId="6F2BCB4E" w14:textId="77777777" w:rsidR="00247735" w:rsidRDefault="00247735" w:rsidP="00215B98">
      <w:pPr>
        <w:rPr>
          <w:rFonts w:cs="Arial"/>
          <w:sz w:val="18"/>
          <w:szCs w:val="18"/>
        </w:rPr>
      </w:pPr>
    </w:p>
    <w:p w14:paraId="12DB523A" w14:textId="77777777" w:rsidR="00247735" w:rsidRPr="00E51A80" w:rsidRDefault="00247735" w:rsidP="00247735">
      <w:pPr>
        <w:spacing w:line="280" w:lineRule="atLeast"/>
        <w:jc w:val="right"/>
        <w:rPr>
          <w:rFonts w:eastAsia="Calibri" w:cs="Arial"/>
          <w:sz w:val="20"/>
        </w:rPr>
      </w:pPr>
      <w:r w:rsidRPr="00E51A80">
        <w:rPr>
          <w:rFonts w:eastAsia="Calibri" w:cs="Arial"/>
          <w:sz w:val="20"/>
        </w:rPr>
        <w:t>____________________________________________________</w:t>
      </w:r>
    </w:p>
    <w:p w14:paraId="02EE246F" w14:textId="107742CA" w:rsidR="00247735" w:rsidRPr="00E51A80" w:rsidRDefault="00247735" w:rsidP="00247735">
      <w:pPr>
        <w:tabs>
          <w:tab w:val="left" w:pos="4678"/>
        </w:tabs>
        <w:autoSpaceDE w:val="0"/>
        <w:autoSpaceDN w:val="0"/>
        <w:adjustRightInd w:val="0"/>
        <w:spacing w:line="280" w:lineRule="atLeast"/>
        <w:jc w:val="center"/>
        <w:rPr>
          <w:rFonts w:eastAsia="Calibri" w:cs="Arial"/>
          <w:color w:val="000000"/>
          <w:sz w:val="16"/>
          <w:szCs w:val="16"/>
        </w:rPr>
      </w:pPr>
      <w:r w:rsidRPr="00E51A80">
        <w:rPr>
          <w:rFonts w:eastAsia="Calibri" w:cs="Arial"/>
          <w:color w:val="000000"/>
          <w:sz w:val="16"/>
          <w:szCs w:val="16"/>
        </w:rPr>
        <w:t xml:space="preserve">                                                                                     </w:t>
      </w:r>
      <w:r>
        <w:rPr>
          <w:rFonts w:eastAsia="Calibri" w:cs="Arial"/>
          <w:color w:val="000000"/>
          <w:sz w:val="16"/>
          <w:szCs w:val="16"/>
        </w:rPr>
        <w:t xml:space="preserve">      </w:t>
      </w:r>
      <w:r w:rsidRPr="00E51A80">
        <w:rPr>
          <w:rFonts w:eastAsia="Calibri" w:cs="Arial"/>
          <w:color w:val="000000"/>
          <w:sz w:val="16"/>
          <w:szCs w:val="16"/>
        </w:rPr>
        <w:t>(data, imię, nazwisko i podpis osoby umocowanej do reprezentacji)</w:t>
      </w:r>
    </w:p>
    <w:p w14:paraId="4DB7E240" w14:textId="77777777" w:rsidR="00247735" w:rsidRDefault="00247735" w:rsidP="00215B98">
      <w:pPr>
        <w:rPr>
          <w:rFonts w:cs="Arial"/>
          <w:sz w:val="18"/>
          <w:szCs w:val="18"/>
        </w:rPr>
      </w:pPr>
    </w:p>
    <w:p w14:paraId="535BE781" w14:textId="5A40E921" w:rsidR="001E48C3" w:rsidRDefault="001E48C3">
      <w:pPr>
        <w:rPr>
          <w:rFonts w:cs="Arial"/>
          <w:sz w:val="18"/>
          <w:szCs w:val="18"/>
        </w:rPr>
      </w:pPr>
      <w:r>
        <w:rPr>
          <w:rFonts w:cs="Arial"/>
          <w:sz w:val="18"/>
          <w:szCs w:val="18"/>
        </w:rPr>
        <w:br w:type="page"/>
      </w:r>
    </w:p>
    <w:p w14:paraId="354D54A7" w14:textId="77777777" w:rsidR="00247735" w:rsidRDefault="00247735">
      <w:pPr>
        <w:rPr>
          <w:rFonts w:cs="Arial"/>
          <w:sz w:val="18"/>
          <w:szCs w:val="18"/>
        </w:rPr>
      </w:pPr>
    </w:p>
    <w:p w14:paraId="0266C29C" w14:textId="3611532A" w:rsidR="001E48C3" w:rsidRDefault="001E48C3" w:rsidP="001E48C3">
      <w:pPr>
        <w:jc w:val="right"/>
        <w:rPr>
          <w:b/>
        </w:rPr>
      </w:pPr>
      <w:r>
        <w:rPr>
          <w:b/>
        </w:rPr>
        <w:t>Załącznik nr 11</w:t>
      </w:r>
    </w:p>
    <w:p w14:paraId="3B4490D8" w14:textId="77777777" w:rsidR="001E48C3" w:rsidRDefault="001E48C3" w:rsidP="001E48C3">
      <w:pPr>
        <w:jc w:val="right"/>
        <w:rPr>
          <w:b/>
        </w:rPr>
      </w:pPr>
    </w:p>
    <w:p w14:paraId="507594D3" w14:textId="77777777" w:rsidR="001E48C3" w:rsidRDefault="001E48C3" w:rsidP="001E48C3">
      <w:pPr>
        <w:jc w:val="center"/>
        <w:rPr>
          <w:b/>
          <w:sz w:val="22"/>
          <w:szCs w:val="18"/>
        </w:rPr>
      </w:pPr>
    </w:p>
    <w:p w14:paraId="073C9073" w14:textId="42248CBA" w:rsidR="001E48C3" w:rsidRDefault="00092971" w:rsidP="001E48C3">
      <w:pPr>
        <w:jc w:val="center"/>
        <w:rPr>
          <w:rFonts w:cs="Arial"/>
          <w:b/>
          <w:bCs/>
          <w:szCs w:val="24"/>
        </w:rPr>
      </w:pPr>
      <w:r>
        <w:rPr>
          <w:rFonts w:cs="Arial"/>
          <w:b/>
          <w:bCs/>
          <w:szCs w:val="24"/>
        </w:rPr>
        <w:t>KONCEPCJA PRZEPROWADZENIA BADANIA</w:t>
      </w:r>
    </w:p>
    <w:p w14:paraId="4005D330" w14:textId="77777777" w:rsidR="006A22E4" w:rsidRDefault="006A22E4" w:rsidP="001E48C3">
      <w:pPr>
        <w:jc w:val="center"/>
        <w:rPr>
          <w:rFonts w:cs="Arial"/>
          <w:b/>
          <w:bCs/>
          <w:szCs w:val="24"/>
        </w:rPr>
      </w:pPr>
    </w:p>
    <w:p w14:paraId="6A2A1627" w14:textId="77777777" w:rsidR="006A22E4" w:rsidRDefault="006A22E4" w:rsidP="001E48C3">
      <w:pPr>
        <w:jc w:val="center"/>
        <w:rPr>
          <w:rFonts w:cs="Arial"/>
          <w:b/>
          <w:bCs/>
          <w:szCs w:val="24"/>
        </w:rPr>
      </w:pPr>
    </w:p>
    <w:p w14:paraId="1002BD97" w14:textId="77777777" w:rsidR="006A22E4" w:rsidRDefault="006A22E4" w:rsidP="001E48C3">
      <w:pPr>
        <w:jc w:val="center"/>
        <w:rPr>
          <w:rFonts w:cs="Arial"/>
          <w:b/>
          <w:bCs/>
          <w:szCs w:val="24"/>
        </w:rPr>
      </w:pPr>
    </w:p>
    <w:p w14:paraId="5038F600" w14:textId="77777777" w:rsidR="006A22E4" w:rsidRDefault="006A22E4" w:rsidP="001E48C3">
      <w:pPr>
        <w:jc w:val="center"/>
        <w:rPr>
          <w:rFonts w:cs="Arial"/>
          <w:b/>
          <w:bCs/>
          <w:szCs w:val="24"/>
        </w:rPr>
      </w:pPr>
    </w:p>
    <w:p w14:paraId="69AA58B1" w14:textId="77777777" w:rsidR="006A22E4" w:rsidRDefault="006A22E4" w:rsidP="001E48C3">
      <w:pPr>
        <w:jc w:val="center"/>
        <w:rPr>
          <w:rFonts w:cs="Arial"/>
          <w:b/>
          <w:bCs/>
          <w:szCs w:val="24"/>
        </w:rPr>
      </w:pPr>
    </w:p>
    <w:p w14:paraId="5FBCADB9" w14:textId="77777777" w:rsidR="00092971" w:rsidRDefault="00092971" w:rsidP="001E48C3">
      <w:pPr>
        <w:jc w:val="center"/>
        <w:rPr>
          <w:rFonts w:cs="Arial"/>
          <w:b/>
          <w:bCs/>
          <w:szCs w:val="24"/>
        </w:rPr>
      </w:pPr>
    </w:p>
    <w:p w14:paraId="0C494E31" w14:textId="77777777" w:rsidR="00092971" w:rsidRDefault="00092971" w:rsidP="001E48C3">
      <w:pPr>
        <w:jc w:val="center"/>
        <w:rPr>
          <w:rFonts w:cs="Arial"/>
          <w:b/>
          <w:bCs/>
          <w:szCs w:val="24"/>
        </w:rPr>
      </w:pPr>
    </w:p>
    <w:p w14:paraId="646FEC92" w14:textId="77777777" w:rsidR="00092971" w:rsidRDefault="00092971" w:rsidP="001E48C3">
      <w:pPr>
        <w:jc w:val="center"/>
        <w:rPr>
          <w:rFonts w:cs="Arial"/>
          <w:b/>
          <w:bCs/>
          <w:szCs w:val="24"/>
        </w:rPr>
      </w:pPr>
    </w:p>
    <w:p w14:paraId="35650B93" w14:textId="77777777" w:rsidR="006A22E4" w:rsidRDefault="006A22E4" w:rsidP="001E48C3">
      <w:pPr>
        <w:jc w:val="center"/>
        <w:rPr>
          <w:rFonts w:cs="Arial"/>
          <w:b/>
          <w:bCs/>
          <w:szCs w:val="24"/>
        </w:rPr>
      </w:pPr>
    </w:p>
    <w:p w14:paraId="5D494B74" w14:textId="77777777" w:rsidR="006A22E4" w:rsidRDefault="006A22E4" w:rsidP="001E48C3">
      <w:pPr>
        <w:jc w:val="center"/>
        <w:rPr>
          <w:rFonts w:cs="Arial"/>
          <w:b/>
          <w:bCs/>
          <w:szCs w:val="24"/>
        </w:rPr>
      </w:pPr>
    </w:p>
    <w:p w14:paraId="45AC2059" w14:textId="77777777" w:rsidR="006A22E4" w:rsidRDefault="006A22E4" w:rsidP="001E48C3">
      <w:pPr>
        <w:jc w:val="center"/>
        <w:rPr>
          <w:rFonts w:cs="Arial"/>
          <w:b/>
          <w:bCs/>
          <w:szCs w:val="24"/>
        </w:rPr>
      </w:pPr>
    </w:p>
    <w:p w14:paraId="7FF488B6" w14:textId="77777777" w:rsidR="006A22E4" w:rsidRDefault="006A22E4" w:rsidP="001E48C3">
      <w:pPr>
        <w:jc w:val="center"/>
        <w:rPr>
          <w:rFonts w:cs="Arial"/>
          <w:b/>
          <w:bCs/>
          <w:szCs w:val="24"/>
        </w:rPr>
      </w:pPr>
    </w:p>
    <w:p w14:paraId="6A0C96F7" w14:textId="34D38AA9" w:rsidR="006A22E4" w:rsidRDefault="006A22E4">
      <w:pPr>
        <w:rPr>
          <w:rFonts w:cs="Arial"/>
          <w:b/>
          <w:bCs/>
          <w:szCs w:val="24"/>
        </w:rPr>
      </w:pPr>
    </w:p>
    <w:sectPr w:rsidR="006A22E4" w:rsidSect="00A0020B">
      <w:pgSz w:w="11906" w:h="16838" w:code="9"/>
      <w:pgMar w:top="127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3F727" w14:textId="77777777" w:rsidR="00B77A01" w:rsidRDefault="00B77A01">
      <w:r>
        <w:separator/>
      </w:r>
    </w:p>
  </w:endnote>
  <w:endnote w:type="continuationSeparator" w:id="0">
    <w:p w14:paraId="6C5E889D" w14:textId="77777777" w:rsidR="00B77A01" w:rsidRDefault="00B7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01D496D0" w:rsidR="00EB05AB" w:rsidRPr="00F216DB" w:rsidRDefault="00B77A01"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410"/>
      <w:gridCol w:w="114"/>
      <w:gridCol w:w="114"/>
    </w:tblGrid>
    <w:tr w:rsidR="00C06BAD" w:rsidRPr="00C50F0D" w14:paraId="5BC83472" w14:textId="77777777" w:rsidTr="00E76A2A">
      <w:tc>
        <w:tcPr>
          <w:tcW w:w="3970" w:type="dxa"/>
        </w:tcPr>
        <w:tbl>
          <w:tblPr>
            <w:tblStyle w:val="Tabela-Siatka"/>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C06BAD" w:rsidRPr="00C50F0D" w14:paraId="0F1724DD" w14:textId="77777777" w:rsidTr="00E76A2A">
            <w:tc>
              <w:tcPr>
                <w:tcW w:w="3970" w:type="dxa"/>
              </w:tcPr>
              <w:p w14:paraId="73B29059" w14:textId="77777777" w:rsidR="00C06BAD" w:rsidRPr="00C50F0D" w:rsidRDefault="00C06BAD" w:rsidP="00C06BAD">
                <w:pPr>
                  <w:pStyle w:val="Stopka"/>
                  <w:ind w:left="855"/>
                  <w:rPr>
                    <w:rFonts w:cs="Arial"/>
                    <w:color w:val="676D6F"/>
                    <w:sz w:val="16"/>
                    <w:szCs w:val="16"/>
                  </w:rPr>
                </w:pPr>
                <w:bookmarkStart w:id="10" w:name="_Hlk210214058"/>
                <w:bookmarkStart w:id="11" w:name="_Hlk210214059"/>
                <w:bookmarkStart w:id="12" w:name="_Hlk210214081"/>
                <w:bookmarkStart w:id="13" w:name="_Hlk210214082"/>
              </w:p>
            </w:tc>
            <w:tc>
              <w:tcPr>
                <w:tcW w:w="3402" w:type="dxa"/>
              </w:tcPr>
              <w:p w14:paraId="24588A10" w14:textId="62F5B4D6" w:rsidR="00C06BAD" w:rsidRPr="00C50F0D" w:rsidRDefault="00C06BAD" w:rsidP="00C06BAD">
                <w:pPr>
                  <w:pStyle w:val="Stopka"/>
                  <w:ind w:left="-2"/>
                  <w:rPr>
                    <w:rFonts w:cs="Arial"/>
                    <w:color w:val="676D6F"/>
                    <w:sz w:val="16"/>
                    <w:szCs w:val="16"/>
                  </w:rPr>
                </w:pPr>
              </w:p>
            </w:tc>
            <w:tc>
              <w:tcPr>
                <w:tcW w:w="1985" w:type="dxa"/>
              </w:tcPr>
              <w:p w14:paraId="73B558A8" w14:textId="77777777" w:rsidR="00C06BAD" w:rsidRPr="00C50F0D" w:rsidRDefault="00C06BAD" w:rsidP="00C06BAD">
                <w:pPr>
                  <w:pStyle w:val="Stopka"/>
                  <w:rPr>
                    <w:rFonts w:cs="Arial"/>
                    <w:color w:val="676D6F"/>
                    <w:sz w:val="16"/>
                    <w:szCs w:val="16"/>
                  </w:rPr>
                </w:pPr>
              </w:p>
            </w:tc>
          </w:tr>
        </w:tbl>
        <w:p w14:paraId="38BAC498" w14:textId="77777777" w:rsidR="00C06BAD" w:rsidRPr="00C50F0D" w:rsidRDefault="00C06BAD" w:rsidP="00C06BAD">
          <w:pPr>
            <w:pStyle w:val="Stopka"/>
            <w:ind w:left="855"/>
            <w:rPr>
              <w:rFonts w:cs="Arial"/>
              <w:color w:val="676D6F"/>
              <w:sz w:val="16"/>
              <w:szCs w:val="16"/>
            </w:rPr>
          </w:pPr>
        </w:p>
      </w:tc>
      <w:tc>
        <w:tcPr>
          <w:tcW w:w="3402" w:type="dxa"/>
        </w:tcPr>
        <w:p w14:paraId="7014BB34" w14:textId="758963D0" w:rsidR="00C06BAD" w:rsidRPr="00C50F0D" w:rsidRDefault="00C06BAD" w:rsidP="00C06BAD">
          <w:pPr>
            <w:pStyle w:val="Stopka"/>
            <w:ind w:left="-2"/>
            <w:rPr>
              <w:rFonts w:cs="Arial"/>
              <w:color w:val="676D6F"/>
              <w:sz w:val="16"/>
              <w:szCs w:val="16"/>
            </w:rPr>
          </w:pPr>
          <w:r>
            <w:rPr>
              <w:noProof/>
            </w:rPr>
            <mc:AlternateContent>
              <mc:Choice Requires="wps">
                <w:drawing>
                  <wp:anchor distT="0" distB="0" distL="114300" distR="114300" simplePos="0" relativeHeight="251672576" behindDoc="0" locked="0" layoutInCell="1" allowOverlap="1" wp14:anchorId="2A90E6D0" wp14:editId="13F37489">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AD15D9E" w14:textId="734A1B87" w:rsidR="00C06BAD" w:rsidRPr="006F22D8" w:rsidRDefault="00C06BAD" w:rsidP="00C06BAD">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90E6D0"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1AD15D9E" w14:textId="734A1B87" w:rsidR="00C06BAD" w:rsidRPr="006F22D8" w:rsidRDefault="00C06BAD" w:rsidP="00C06BAD">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082B8127" wp14:editId="65399A64">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0FAF838" w14:textId="134E990F" w:rsidR="00C06BAD" w:rsidRPr="006F22D8" w:rsidRDefault="00C06BAD" w:rsidP="00C06BAD">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2B8127" id="Text Box 4" o:spid="_x0000_s1027" type="#_x0000_t202" style="position:absolute;left:0;text-align:left;margin-left:-211.2pt;margin-top:10.15pt;width:139.65pt;height:6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" filled="f" stroked="f" strokeweight=".5pt">
                    <v:textbox>
                      <w:txbxContent>
                        <w:p w14:paraId="10FAF838" w14:textId="134E990F" w:rsidR="00C06BAD" w:rsidRPr="006F22D8" w:rsidRDefault="00C06BAD" w:rsidP="00C06BAD">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76CFCBCB" wp14:editId="1CCA2DE0">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7112B67" w14:textId="7D0F0FC9" w:rsidR="00C06BAD" w:rsidRPr="006F22D8" w:rsidRDefault="00C06BAD" w:rsidP="00C06BAD">
                                <w:pPr>
                                  <w:jc w:val="right"/>
                                  <w:rPr>
                                    <w:rFonts w:cs="Arial"/>
                                    <w:b/>
                                    <w:bCs/>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CFCBCB" id="Text Box 11" o:spid="_x0000_s1028" type="#_x0000_t202" style="position:absolute;left:0;text-align:left;margin-left:243.85pt;margin-top:38.55pt;width:66.6pt;height:17.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" filled="f" stroked="f" strokeweight=".5pt">
                    <v:textbox>
                      <w:txbxContent>
                        <w:p w14:paraId="07112B67" w14:textId="7D0F0FC9" w:rsidR="00C06BAD" w:rsidRPr="006F22D8" w:rsidRDefault="00C06BAD" w:rsidP="00C06BAD">
                          <w:pPr>
                            <w:jc w:val="right"/>
                            <w:rPr>
                              <w:rFonts w:cs="Arial"/>
                              <w:b/>
                              <w:bCs/>
                              <w:sz w:val="14"/>
                              <w:szCs w:val="14"/>
                            </w:rPr>
                          </w:pPr>
                        </w:p>
                      </w:txbxContent>
                    </v:textbox>
                  </v:shape>
                </w:pict>
              </mc:Fallback>
            </mc:AlternateContent>
          </w:r>
        </w:p>
      </w:tc>
      <w:tc>
        <w:tcPr>
          <w:tcW w:w="1985" w:type="dxa"/>
        </w:tcPr>
        <w:p w14:paraId="665EBEBD" w14:textId="77777777" w:rsidR="00C06BAD" w:rsidRPr="00C50F0D" w:rsidRDefault="00C06BAD" w:rsidP="00C06BAD">
          <w:pPr>
            <w:pStyle w:val="Stopka"/>
            <w:rPr>
              <w:rFonts w:cs="Arial"/>
              <w:color w:val="676D6F"/>
              <w:sz w:val="16"/>
              <w:szCs w:val="16"/>
            </w:rPr>
          </w:pPr>
        </w:p>
      </w:tc>
    </w:tr>
  </w:tbl>
  <w:p w14:paraId="5EC99ECC" w14:textId="19CD4AB6"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73B7F54A">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B4EE20"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10"/>
    <w:bookmarkEnd w:id="11"/>
    <w:bookmarkEnd w:id="12"/>
    <w:bookmarkEnd w:id="13"/>
  </w:p>
  <w:p w14:paraId="2FB30F01" w14:textId="77777777" w:rsidR="00B00E1B" w:rsidRDefault="00B00E1B" w:rsidP="002B1E4B">
    <w:pPr>
      <w:pStyle w:val="Stopka"/>
      <w:tabs>
        <w:tab w:val="clear" w:pos="4536"/>
        <w:tab w:val="clear" w:pos="9072"/>
      </w:tabs>
      <w:ind w:left="-14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410"/>
      <w:gridCol w:w="114"/>
      <w:gridCol w:w="114"/>
    </w:tblGrid>
    <w:tr w:rsidR="009617B8" w:rsidRPr="00C50F0D" w14:paraId="5CB297B8" w14:textId="77777777" w:rsidTr="00E76A2A">
      <w:tc>
        <w:tcPr>
          <w:tcW w:w="3970" w:type="dxa"/>
        </w:tcPr>
        <w:tbl>
          <w:tblPr>
            <w:tblStyle w:val="Tabela-Siatka"/>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9617B8" w:rsidRPr="00C50F0D" w14:paraId="7D429551" w14:textId="77777777" w:rsidTr="00E76A2A">
            <w:tc>
              <w:tcPr>
                <w:tcW w:w="3970" w:type="dxa"/>
              </w:tcPr>
              <w:p w14:paraId="0EE7A0A1" w14:textId="77777777" w:rsidR="009617B8" w:rsidRPr="00C50F0D" w:rsidRDefault="009617B8" w:rsidP="00C06BAD">
                <w:pPr>
                  <w:pStyle w:val="Stopka"/>
                  <w:ind w:left="855"/>
                  <w:rPr>
                    <w:rFonts w:cs="Arial"/>
                    <w:color w:val="676D6F"/>
                    <w:sz w:val="16"/>
                    <w:szCs w:val="16"/>
                  </w:rPr>
                </w:pPr>
              </w:p>
            </w:tc>
            <w:tc>
              <w:tcPr>
                <w:tcW w:w="3402" w:type="dxa"/>
              </w:tcPr>
              <w:p w14:paraId="670A098B" w14:textId="3525ADB9" w:rsidR="009617B8" w:rsidRPr="00C50F0D" w:rsidRDefault="009617B8" w:rsidP="00C06BAD">
                <w:pPr>
                  <w:pStyle w:val="Stopka"/>
                  <w:ind w:left="-2"/>
                  <w:rPr>
                    <w:rFonts w:cs="Arial"/>
                    <w:color w:val="676D6F"/>
                    <w:sz w:val="16"/>
                    <w:szCs w:val="16"/>
                  </w:rPr>
                </w:pPr>
              </w:p>
            </w:tc>
            <w:tc>
              <w:tcPr>
                <w:tcW w:w="1985" w:type="dxa"/>
              </w:tcPr>
              <w:p w14:paraId="071CF729" w14:textId="77777777" w:rsidR="009617B8" w:rsidRPr="00C50F0D" w:rsidRDefault="009617B8" w:rsidP="00C06BAD">
                <w:pPr>
                  <w:pStyle w:val="Stopka"/>
                  <w:rPr>
                    <w:rFonts w:cs="Arial"/>
                    <w:color w:val="676D6F"/>
                    <w:sz w:val="16"/>
                    <w:szCs w:val="16"/>
                  </w:rPr>
                </w:pPr>
              </w:p>
            </w:tc>
          </w:tr>
        </w:tbl>
        <w:p w14:paraId="7E6731D1" w14:textId="77777777" w:rsidR="009617B8" w:rsidRPr="00C50F0D" w:rsidRDefault="009617B8" w:rsidP="00C06BAD">
          <w:pPr>
            <w:pStyle w:val="Stopka"/>
            <w:ind w:left="855"/>
            <w:rPr>
              <w:rFonts w:cs="Arial"/>
              <w:color w:val="676D6F"/>
              <w:sz w:val="16"/>
              <w:szCs w:val="16"/>
            </w:rPr>
          </w:pPr>
        </w:p>
      </w:tc>
      <w:tc>
        <w:tcPr>
          <w:tcW w:w="3402" w:type="dxa"/>
        </w:tcPr>
        <w:p w14:paraId="57EF269F" w14:textId="77777777" w:rsidR="009617B8" w:rsidRPr="00C50F0D" w:rsidRDefault="009617B8" w:rsidP="00C06BAD">
          <w:pPr>
            <w:pStyle w:val="Stopka"/>
            <w:ind w:left="-2"/>
            <w:rPr>
              <w:rFonts w:cs="Arial"/>
              <w:color w:val="676D6F"/>
              <w:sz w:val="16"/>
              <w:szCs w:val="16"/>
            </w:rPr>
          </w:pPr>
          <w:r>
            <w:rPr>
              <w:noProof/>
            </w:rPr>
            <mc:AlternateContent>
              <mc:Choice Requires="wps">
                <w:drawing>
                  <wp:anchor distT="0" distB="0" distL="114300" distR="114300" simplePos="0" relativeHeight="251682816" behindDoc="0" locked="0" layoutInCell="1" allowOverlap="1" wp14:anchorId="588DD0A5" wp14:editId="538A20EF">
                    <wp:simplePos x="0" y="0"/>
                    <wp:positionH relativeFrom="column">
                      <wp:posOffset>260350</wp:posOffset>
                    </wp:positionH>
                    <wp:positionV relativeFrom="paragraph">
                      <wp:posOffset>128905</wp:posOffset>
                    </wp:positionV>
                    <wp:extent cx="2679700" cy="807085"/>
                    <wp:effectExtent l="0" t="0" r="0" b="0"/>
                    <wp:wrapNone/>
                    <wp:docPr id="47526494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DA873CF" w14:textId="77777777" w:rsidR="009617B8" w:rsidRPr="006F22D8" w:rsidRDefault="009617B8" w:rsidP="00C06BAD">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88DD0A5" id="_x0000_t202" coordsize="21600,21600" o:spt="202" path="m,l,21600r21600,l21600,xe">
                    <v:stroke joinstyle="miter"/>
                    <v:path gradientshapeok="t" o:connecttype="rect"/>
                  </v:shapetype>
                  <v:shape id="_x0000_s1029" type="#_x0000_t202" style="position:absolute;left:0;text-align:left;margin-left:20.5pt;margin-top:10.15pt;width:211pt;height:63.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" filled="f" stroked="f" strokeweight=".5pt">
                    <v:textbox>
                      <w:txbxContent>
                        <w:p w14:paraId="4DA873CF" w14:textId="77777777" w:rsidR="009617B8" w:rsidRPr="006F22D8" w:rsidRDefault="009617B8" w:rsidP="00C06BAD">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751E463D" wp14:editId="25799510">
                    <wp:simplePos x="0" y="0"/>
                    <wp:positionH relativeFrom="column">
                      <wp:posOffset>-2682240</wp:posOffset>
                    </wp:positionH>
                    <wp:positionV relativeFrom="paragraph">
                      <wp:posOffset>128905</wp:posOffset>
                    </wp:positionV>
                    <wp:extent cx="1773555" cy="807085"/>
                    <wp:effectExtent l="635" t="0" r="0" b="0"/>
                    <wp:wrapNone/>
                    <wp:docPr id="146725856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553BDF" w14:textId="77777777" w:rsidR="009617B8" w:rsidRPr="006F22D8" w:rsidRDefault="009617B8" w:rsidP="00C06BAD">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1E463D" id="_x0000_s1030" type="#_x0000_t202" style="position:absolute;left:0;text-align:left;margin-left:-211.2pt;margin-top:10.15pt;width:139.65pt;height:63.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asg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G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mmrIOUBAACoAwAADgAAAAAAAAAAAAAAAAAuAgAAZHJzL2Uyb0RvYy54&#10;bWxQSwECLQAUAAYACAAAACEA9Ztz6eMAAAAMAQAADwAAAAAAAAAAAAAAAAA/BAAAZHJzL2Rvd25y&#10;ZXYueG1sUEsFBgAAAAAEAAQA8wAAAE8FAAAAAA==&#10;" filled="f" stroked="f" strokeweight=".5pt">
                    <v:textbox>
                      <w:txbxContent>
                        <w:p w14:paraId="23553BDF" w14:textId="77777777" w:rsidR="009617B8" w:rsidRPr="006F22D8" w:rsidRDefault="009617B8" w:rsidP="00C06BAD">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445846E0" wp14:editId="09A3E4D5">
                    <wp:simplePos x="0" y="0"/>
                    <wp:positionH relativeFrom="column">
                      <wp:posOffset>3096700</wp:posOffset>
                    </wp:positionH>
                    <wp:positionV relativeFrom="paragraph">
                      <wp:posOffset>489292</wp:posOffset>
                    </wp:positionV>
                    <wp:extent cx="845820" cy="223520"/>
                    <wp:effectExtent l="0" t="3810" r="4445" b="1270"/>
                    <wp:wrapNone/>
                    <wp:docPr id="66081442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FF215B" w14:textId="77777777" w:rsidR="009617B8" w:rsidRPr="006F22D8" w:rsidRDefault="009617B8" w:rsidP="00C06BAD">
                                <w:pPr>
                                  <w:jc w:val="right"/>
                                  <w:rPr>
                                    <w:rFonts w:cs="Arial"/>
                                    <w:b/>
                                    <w:bCs/>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5846E0" id="_x0000_s1031" type="#_x0000_t202" style="position:absolute;left:0;text-align:left;margin-left:243.85pt;margin-top:38.55pt;width:66.6pt;height:17.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" filled="f" stroked="f" strokeweight=".5pt">
                    <v:textbox>
                      <w:txbxContent>
                        <w:p w14:paraId="05FF215B" w14:textId="77777777" w:rsidR="009617B8" w:rsidRPr="006F22D8" w:rsidRDefault="009617B8" w:rsidP="00C06BAD">
                          <w:pPr>
                            <w:jc w:val="right"/>
                            <w:rPr>
                              <w:rFonts w:cs="Arial"/>
                              <w:b/>
                              <w:bCs/>
                              <w:sz w:val="14"/>
                              <w:szCs w:val="14"/>
                            </w:rPr>
                          </w:pPr>
                        </w:p>
                      </w:txbxContent>
                    </v:textbox>
                  </v:shape>
                </w:pict>
              </mc:Fallback>
            </mc:AlternateContent>
          </w:r>
        </w:p>
      </w:tc>
      <w:tc>
        <w:tcPr>
          <w:tcW w:w="1985" w:type="dxa"/>
        </w:tcPr>
        <w:p w14:paraId="0CA979CE" w14:textId="77777777" w:rsidR="009617B8" w:rsidRPr="00C50F0D" w:rsidRDefault="009617B8" w:rsidP="00C06BAD">
          <w:pPr>
            <w:pStyle w:val="Stopka"/>
            <w:rPr>
              <w:rFonts w:cs="Arial"/>
              <w:color w:val="676D6F"/>
              <w:sz w:val="16"/>
              <w:szCs w:val="16"/>
            </w:rPr>
          </w:pPr>
        </w:p>
      </w:tc>
    </w:tr>
  </w:tbl>
  <w:p w14:paraId="4A735D69" w14:textId="77777777" w:rsidR="009617B8" w:rsidRDefault="009617B8" w:rsidP="00431023">
    <w:pPr>
      <w:pStyle w:val="Stopka"/>
    </w:pPr>
    <w:r>
      <w:rPr>
        <w:noProof/>
      </w:rPr>
      <mc:AlternateContent>
        <mc:Choice Requires="wps">
          <w:drawing>
            <wp:anchor distT="0" distB="0" distL="114300" distR="114300" simplePos="0" relativeHeight="251680768" behindDoc="0" locked="0" layoutInCell="1" allowOverlap="1" wp14:anchorId="6F8E709B" wp14:editId="4682D11C">
              <wp:simplePos x="0" y="0"/>
              <wp:positionH relativeFrom="margin">
                <wp:align>center</wp:align>
              </wp:positionH>
              <wp:positionV relativeFrom="paragraph">
                <wp:posOffset>12602</wp:posOffset>
              </wp:positionV>
              <wp:extent cx="6481445" cy="0"/>
              <wp:effectExtent l="0" t="0" r="0" b="0"/>
              <wp:wrapNone/>
              <wp:docPr id="2119911477"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40AFD6" id="Straight Connector 10" o:spid="_x0000_s1026" style="position:absolute;z-index:2516807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p>
  <w:p w14:paraId="46D370BE" w14:textId="77777777" w:rsidR="009617B8" w:rsidRDefault="009617B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79374" w14:textId="77777777" w:rsidR="00B77A01" w:rsidRDefault="00B77A01">
      <w:r>
        <w:separator/>
      </w:r>
    </w:p>
  </w:footnote>
  <w:footnote w:type="continuationSeparator" w:id="0">
    <w:p w14:paraId="46585019" w14:textId="77777777" w:rsidR="00B77A01" w:rsidRDefault="00B77A01">
      <w:r>
        <w:continuationSeparator/>
      </w:r>
    </w:p>
  </w:footnote>
  <w:footnote w:id="1">
    <w:p w14:paraId="00FDCC90" w14:textId="77777777" w:rsidR="006E3159" w:rsidRPr="007D368D" w:rsidRDefault="006E3159" w:rsidP="006E3159">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51DB88DF" w:rsidR="00B00E1B" w:rsidRDefault="00B00E1B" w:rsidP="00C06BAD">
    <w:pPr>
      <w:pStyle w:val="Nagwek"/>
      <w:tabs>
        <w:tab w:val="center" w:pos="4677"/>
        <w:tab w:val="left" w:pos="577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AB00" w14:textId="4C0BE53D" w:rsidR="009617B8" w:rsidRDefault="009617B8" w:rsidP="00C06BAD">
    <w:pPr>
      <w:pStyle w:val="Nagwek"/>
      <w:tabs>
        <w:tab w:val="center" w:pos="4677"/>
        <w:tab w:val="left" w:pos="577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2897309"/>
    <w:multiLevelType w:val="hybridMultilevel"/>
    <w:tmpl w:val="864C7382"/>
    <w:lvl w:ilvl="0" w:tplc="04150001">
      <w:start w:val="1"/>
      <w:numFmt w:val="bullet"/>
      <w:lvlText w:val=""/>
      <w:lvlJc w:val="left"/>
      <w:pPr>
        <w:ind w:left="1505" w:hanging="360"/>
      </w:pPr>
      <w:rPr>
        <w:rFonts w:ascii="Symbol" w:hAnsi="Symbol" w:hint="default"/>
      </w:rPr>
    </w:lvl>
    <w:lvl w:ilvl="1" w:tplc="04150003">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2"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E0749C"/>
    <w:multiLevelType w:val="multilevel"/>
    <w:tmpl w:val="A6989D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DB370B"/>
    <w:multiLevelType w:val="multilevel"/>
    <w:tmpl w:val="AA88C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6" w15:restartNumberingAfterBreak="0">
    <w:nsid w:val="0E2B4A23"/>
    <w:multiLevelType w:val="multilevel"/>
    <w:tmpl w:val="6A907588"/>
    <w:lvl w:ilvl="0">
      <w:start w:val="1"/>
      <w:numFmt w:val="upperRoman"/>
      <w:lvlText w:val="%1."/>
      <w:lvlJc w:val="left"/>
      <w:pPr>
        <w:ind w:left="1080" w:hanging="72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7"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11ED51E2"/>
    <w:multiLevelType w:val="hybridMultilevel"/>
    <w:tmpl w:val="FF143528"/>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9" w15:restartNumberingAfterBreak="0">
    <w:nsid w:val="13403D7B"/>
    <w:multiLevelType w:val="hybridMultilevel"/>
    <w:tmpl w:val="FA60BD28"/>
    <w:lvl w:ilvl="0" w:tplc="16981EBE">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536C2B"/>
    <w:multiLevelType w:val="hybridMultilevel"/>
    <w:tmpl w:val="E14CCDB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E461ED1"/>
    <w:multiLevelType w:val="hybridMultilevel"/>
    <w:tmpl w:val="CB1C8638"/>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15:restartNumberingAfterBreak="0">
    <w:nsid w:val="21450532"/>
    <w:multiLevelType w:val="hybridMultilevel"/>
    <w:tmpl w:val="68CA768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283C4DA8"/>
    <w:multiLevelType w:val="multilevel"/>
    <w:tmpl w:val="A6989D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F0182E"/>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496586"/>
    <w:multiLevelType w:val="hybridMultilevel"/>
    <w:tmpl w:val="3A1A64D4"/>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7" w15:restartNumberingAfterBreak="0">
    <w:nsid w:val="2AD5607A"/>
    <w:multiLevelType w:val="hybridMultilevel"/>
    <w:tmpl w:val="C7025392"/>
    <w:lvl w:ilvl="0" w:tplc="7AC0A8CC">
      <w:start w:val="1"/>
      <w:numFmt w:val="decimal"/>
      <w:lvlText w:val="%1."/>
      <w:lvlJc w:val="left"/>
      <w:pPr>
        <w:ind w:left="720" w:hanging="360"/>
      </w:pPr>
      <w:rPr>
        <w:sz w:val="20"/>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B2616B"/>
    <w:multiLevelType w:val="hybridMultilevel"/>
    <w:tmpl w:val="091CD6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0"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15:restartNumberingAfterBreak="0">
    <w:nsid w:val="363F4925"/>
    <w:multiLevelType w:val="multilevel"/>
    <w:tmpl w:val="8C7AC8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8BF2B49"/>
    <w:multiLevelType w:val="hybridMultilevel"/>
    <w:tmpl w:val="D64A63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3DF35AC9"/>
    <w:multiLevelType w:val="hybridMultilevel"/>
    <w:tmpl w:val="39CE04E6"/>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6A6E6EAE">
      <w:start w:val="1"/>
      <w:numFmt w:val="decimal"/>
      <w:lvlText w:val="%4."/>
      <w:lvlJc w:val="left"/>
      <w:pPr>
        <w:ind w:left="2880" w:hanging="360"/>
      </w:pPr>
      <w:rPr>
        <w:rFonts w:asciiTheme="minorBidi" w:hAnsiTheme="minorBidi" w:cstheme="minorBidi" w:hint="default"/>
        <w:b w:val="0"/>
        <w:bCs w:val="0"/>
      </w:r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5" w15:restartNumberingAfterBreak="0">
    <w:nsid w:val="43141BC9"/>
    <w:multiLevelType w:val="hybridMultilevel"/>
    <w:tmpl w:val="2BBA02A0"/>
    <w:lvl w:ilvl="0" w:tplc="04150017">
      <w:start w:val="1"/>
      <w:numFmt w:val="lowerLetter"/>
      <w:lvlText w:val="%1)"/>
      <w:lvlJc w:val="left"/>
      <w:pPr>
        <w:ind w:left="1068" w:hanging="360"/>
      </w:pPr>
      <w:rPr>
        <w:rFonts w:hint="default"/>
        <w:b w:val="0"/>
      </w:rPr>
    </w:lvl>
    <w:lvl w:ilvl="1" w:tplc="04150019">
      <w:start w:val="1"/>
      <w:numFmt w:val="lowerLetter"/>
      <w:lvlText w:val="%2."/>
      <w:lvlJc w:val="left"/>
      <w:pPr>
        <w:ind w:left="1722" w:hanging="360"/>
      </w:pPr>
    </w:lvl>
    <w:lvl w:ilvl="2" w:tplc="0415001B">
      <w:start w:val="1"/>
      <w:numFmt w:val="lowerRoman"/>
      <w:lvlText w:val="%3."/>
      <w:lvlJc w:val="right"/>
      <w:pPr>
        <w:ind w:left="2442" w:hanging="180"/>
      </w:pPr>
    </w:lvl>
    <w:lvl w:ilvl="3" w:tplc="0415000F">
      <w:start w:val="1"/>
      <w:numFmt w:val="decimal"/>
      <w:lvlText w:val="%4."/>
      <w:lvlJc w:val="left"/>
      <w:pPr>
        <w:ind w:left="3162" w:hanging="360"/>
      </w:pPr>
    </w:lvl>
    <w:lvl w:ilvl="4" w:tplc="04150019">
      <w:start w:val="1"/>
      <w:numFmt w:val="lowerLetter"/>
      <w:lvlText w:val="%5."/>
      <w:lvlJc w:val="left"/>
      <w:pPr>
        <w:ind w:left="3882" w:hanging="360"/>
      </w:pPr>
    </w:lvl>
    <w:lvl w:ilvl="5" w:tplc="0415001B">
      <w:start w:val="1"/>
      <w:numFmt w:val="lowerRoman"/>
      <w:lvlText w:val="%6."/>
      <w:lvlJc w:val="right"/>
      <w:pPr>
        <w:ind w:left="4602" w:hanging="180"/>
      </w:pPr>
    </w:lvl>
    <w:lvl w:ilvl="6" w:tplc="0415000F">
      <w:start w:val="1"/>
      <w:numFmt w:val="decimal"/>
      <w:lvlText w:val="%7."/>
      <w:lvlJc w:val="left"/>
      <w:pPr>
        <w:ind w:left="5322" w:hanging="360"/>
      </w:pPr>
    </w:lvl>
    <w:lvl w:ilvl="7" w:tplc="04150019">
      <w:start w:val="1"/>
      <w:numFmt w:val="lowerLetter"/>
      <w:lvlText w:val="%8."/>
      <w:lvlJc w:val="left"/>
      <w:pPr>
        <w:ind w:left="6042" w:hanging="360"/>
      </w:pPr>
    </w:lvl>
    <w:lvl w:ilvl="8" w:tplc="0415001B">
      <w:start w:val="1"/>
      <w:numFmt w:val="lowerRoman"/>
      <w:lvlText w:val="%9."/>
      <w:lvlJc w:val="right"/>
      <w:pPr>
        <w:ind w:left="6762" w:hanging="180"/>
      </w:pPr>
    </w:lvl>
  </w:abstractNum>
  <w:abstractNum w:abstractNumId="26" w15:restartNumberingAfterBreak="0">
    <w:nsid w:val="45AC0BEF"/>
    <w:multiLevelType w:val="hybridMultilevel"/>
    <w:tmpl w:val="C7C2E1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246456F4">
      <w:start w:val="1"/>
      <w:numFmt w:val="lowerLetter"/>
      <w:lvlText w:val="%3)"/>
      <w:lvlJc w:val="right"/>
      <w:pPr>
        <w:ind w:left="2160" w:hanging="180"/>
      </w:pPr>
      <w:rPr>
        <w:rFonts w:ascii="Arial" w:eastAsiaTheme="minorHAnsi"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7D74605"/>
    <w:multiLevelType w:val="multilevel"/>
    <w:tmpl w:val="CAA81F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8967896"/>
    <w:multiLevelType w:val="hybridMultilevel"/>
    <w:tmpl w:val="CC44D17A"/>
    <w:lvl w:ilvl="0" w:tplc="04FEC02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09101B"/>
    <w:multiLevelType w:val="hybridMultilevel"/>
    <w:tmpl w:val="5D9CA106"/>
    <w:lvl w:ilvl="0" w:tplc="1326D5B6">
      <w:start w:val="1"/>
      <w:numFmt w:val="decimal"/>
      <w:lvlText w:val="%1."/>
      <w:lvlJc w:val="left"/>
      <w:pPr>
        <w:ind w:left="720" w:hanging="360"/>
      </w:pPr>
      <w:rPr>
        <w:rFonts w:ascii="Arial" w:hAnsi="Arial" w:cs="Arial" w:hint="default"/>
        <w:b w:val="0"/>
        <w:bCs/>
      </w:rPr>
    </w:lvl>
    <w:lvl w:ilvl="1" w:tplc="D0AA948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AB2495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0B33342"/>
    <w:multiLevelType w:val="multilevel"/>
    <w:tmpl w:val="36140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2A04A9"/>
    <w:multiLevelType w:val="hybridMultilevel"/>
    <w:tmpl w:val="DCB48CD2"/>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3" w15:restartNumberingAfterBreak="0">
    <w:nsid w:val="542A186E"/>
    <w:multiLevelType w:val="hybridMultilevel"/>
    <w:tmpl w:val="D08C3F82"/>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5846C55"/>
    <w:multiLevelType w:val="hybridMultilevel"/>
    <w:tmpl w:val="2BAE33EC"/>
    <w:lvl w:ilvl="0" w:tplc="04150011">
      <w:start w:val="1"/>
      <w:numFmt w:val="decimal"/>
      <w:lvlText w:val="%1)"/>
      <w:lvlJc w:val="left"/>
      <w:pPr>
        <w:ind w:left="1145" w:hanging="360"/>
      </w:pPr>
    </w:lvl>
    <w:lvl w:ilvl="1" w:tplc="04150011">
      <w:start w:val="1"/>
      <w:numFmt w:val="decimal"/>
      <w:lvlText w:val="%2)"/>
      <w:lvlJc w:val="left"/>
      <w:pPr>
        <w:ind w:left="1723" w:hanging="360"/>
      </w:pPr>
    </w:lvl>
    <w:lvl w:ilvl="2" w:tplc="53D0D72C">
      <w:start w:val="1"/>
      <w:numFmt w:val="decimal"/>
      <w:lvlText w:val="%3."/>
      <w:lvlJc w:val="left"/>
      <w:pPr>
        <w:ind w:left="2765" w:hanging="360"/>
      </w:pPr>
      <w:rPr>
        <w:rFonts w:hint="default"/>
      </w:r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5" w15:restartNumberingAfterBreak="0">
    <w:nsid w:val="598761AA"/>
    <w:multiLevelType w:val="hybridMultilevel"/>
    <w:tmpl w:val="34308EBC"/>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8" w15:restartNumberingAfterBreak="0">
    <w:nsid w:val="5DF71EEA"/>
    <w:multiLevelType w:val="hybridMultilevel"/>
    <w:tmpl w:val="9AC8975C"/>
    <w:lvl w:ilvl="0" w:tplc="04150011">
      <w:start w:val="1"/>
      <w:numFmt w:val="decimal"/>
      <w:lvlText w:val="%1)"/>
      <w:lvlJc w:val="left"/>
      <w:pPr>
        <w:ind w:left="1003" w:hanging="360"/>
      </w:pPr>
    </w:lvl>
    <w:lvl w:ilvl="1" w:tplc="04150011">
      <w:start w:val="1"/>
      <w:numFmt w:val="decimal"/>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15:restartNumberingAfterBreak="0">
    <w:nsid w:val="620225E1"/>
    <w:multiLevelType w:val="multilevel"/>
    <w:tmpl w:val="E5104824"/>
    <w:lvl w:ilvl="0">
      <w:start w:val="1"/>
      <w:numFmt w:val="decimal"/>
      <w:lvlText w:val="%1."/>
      <w:lvlJc w:val="left"/>
      <w:pPr>
        <w:ind w:left="360" w:hanging="360"/>
      </w:pPr>
      <w:rPr>
        <w:rFonts w:hint="default"/>
        <w:b w:val="0"/>
        <w:bCs w:val="0"/>
        <w:i w:val="0"/>
        <w:iCs w:val="0"/>
        <w:color w:val="auto"/>
        <w:sz w:val="20"/>
        <w:szCs w:val="20"/>
      </w:rPr>
    </w:lvl>
    <w:lvl w:ilvl="1">
      <w:start w:val="1"/>
      <w:numFmt w:val="decimal"/>
      <w:lvlText w:val="%1.%2."/>
      <w:lvlJc w:val="left"/>
      <w:pPr>
        <w:ind w:left="792" w:hanging="432"/>
      </w:pPr>
      <w:rPr>
        <w:rFonts w:hint="default"/>
        <w:b w:val="0"/>
        <w:bCs w:val="0"/>
        <w:i w:val="0"/>
        <w:iCs w:val="0"/>
        <w:color w:val="auto"/>
        <w:sz w:val="20"/>
        <w:szCs w:val="20"/>
      </w:rPr>
    </w:lvl>
    <w:lvl w:ilvl="2">
      <w:start w:val="1"/>
      <w:numFmt w:val="decimal"/>
      <w:lvlText w:val="%1.%2.%3."/>
      <w:lvlJc w:val="left"/>
      <w:pPr>
        <w:ind w:left="1781" w:hanging="504"/>
      </w:pPr>
      <w:rPr>
        <w:rFonts w:hint="default"/>
        <w:b w:val="0"/>
        <w:bCs w:val="0"/>
        <w:i w:val="0"/>
        <w:iCs w:val="0"/>
      </w:rPr>
    </w:lvl>
    <w:lvl w:ilvl="3">
      <w:start w:val="1"/>
      <w:numFmt w:val="decimal"/>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3847D5C"/>
    <w:multiLevelType w:val="hybridMultilevel"/>
    <w:tmpl w:val="6C3220E2"/>
    <w:lvl w:ilvl="0" w:tplc="77A09DCE">
      <w:start w:val="1"/>
      <w:numFmt w:val="decimal"/>
      <w:lvlText w:val="%1)"/>
      <w:lvlJc w:val="left"/>
      <w:pPr>
        <w:ind w:left="786"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4DB6FAA"/>
    <w:multiLevelType w:val="hybridMultilevel"/>
    <w:tmpl w:val="3AB0BA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EC54DE2"/>
    <w:multiLevelType w:val="hybridMultilevel"/>
    <w:tmpl w:val="3E70D786"/>
    <w:lvl w:ilvl="0" w:tplc="0D2E1946">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833B25"/>
    <w:multiLevelType w:val="multilevel"/>
    <w:tmpl w:val="707E2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F2603B"/>
    <w:multiLevelType w:val="multilevel"/>
    <w:tmpl w:val="57666A1E"/>
    <w:lvl w:ilvl="0">
      <w:start w:val="1"/>
      <w:numFmt w:val="decimal"/>
      <w:lvlText w:val="%1."/>
      <w:lvlJc w:val="left"/>
      <w:pPr>
        <w:ind w:left="1724" w:hanging="360"/>
      </w:pPr>
      <w:rPr>
        <w:rFonts w:ascii="Arial" w:eastAsia="Times New Roman" w:hAnsi="Arial" w:cs="Arial"/>
      </w:rPr>
    </w:lvl>
    <w:lvl w:ilvl="1">
      <w:start w:val="1"/>
      <w:numFmt w:val="decimal"/>
      <w:isLgl/>
      <w:lvlText w:val="%2."/>
      <w:lvlJc w:val="left"/>
      <w:pPr>
        <w:ind w:left="2084" w:hanging="720"/>
      </w:pPr>
      <w:rPr>
        <w:rFonts w:ascii="Arial" w:eastAsia="Times New Roman" w:hAnsi="Arial" w:cs="Arial"/>
      </w:rPr>
    </w:lvl>
    <w:lvl w:ilvl="2">
      <w:start w:val="1"/>
      <w:numFmt w:val="decimal"/>
      <w:isLgl/>
      <w:lvlText w:val="%1.%2.%3."/>
      <w:lvlJc w:val="left"/>
      <w:pPr>
        <w:ind w:left="208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444" w:hanging="1080"/>
      </w:pPr>
      <w:rPr>
        <w:rFonts w:hint="default"/>
      </w:rPr>
    </w:lvl>
    <w:lvl w:ilvl="5">
      <w:start w:val="1"/>
      <w:numFmt w:val="decimal"/>
      <w:isLgl/>
      <w:lvlText w:val="%1.%2.%3.%4.%5.%6."/>
      <w:lvlJc w:val="left"/>
      <w:pPr>
        <w:ind w:left="2804" w:hanging="1440"/>
      </w:pPr>
      <w:rPr>
        <w:rFonts w:hint="default"/>
      </w:rPr>
    </w:lvl>
    <w:lvl w:ilvl="6">
      <w:start w:val="1"/>
      <w:numFmt w:val="decimal"/>
      <w:isLgl/>
      <w:lvlText w:val="%1.%2.%3.%4.%5.%6.%7."/>
      <w:lvlJc w:val="left"/>
      <w:pPr>
        <w:ind w:left="2804" w:hanging="1440"/>
      </w:pPr>
      <w:rPr>
        <w:rFonts w:hint="default"/>
      </w:rPr>
    </w:lvl>
    <w:lvl w:ilvl="7">
      <w:start w:val="1"/>
      <w:numFmt w:val="decimal"/>
      <w:isLgl/>
      <w:lvlText w:val="%1.%2.%3.%4.%5.%6.%7.%8."/>
      <w:lvlJc w:val="left"/>
      <w:pPr>
        <w:ind w:left="3164" w:hanging="1800"/>
      </w:pPr>
      <w:rPr>
        <w:rFonts w:hint="default"/>
      </w:rPr>
    </w:lvl>
    <w:lvl w:ilvl="8">
      <w:start w:val="1"/>
      <w:numFmt w:val="decimal"/>
      <w:isLgl/>
      <w:lvlText w:val="%1.%2.%3.%4.%5.%6.%7.%8.%9."/>
      <w:lvlJc w:val="left"/>
      <w:pPr>
        <w:ind w:left="3164" w:hanging="1800"/>
      </w:pPr>
      <w:rPr>
        <w:rFonts w:hint="default"/>
      </w:rPr>
    </w:lvl>
  </w:abstractNum>
  <w:abstractNum w:abstractNumId="47" w15:restartNumberingAfterBreak="0">
    <w:nsid w:val="7697510A"/>
    <w:multiLevelType w:val="multilevel"/>
    <w:tmpl w:val="46AEFD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F76DE0"/>
    <w:multiLevelType w:val="hybridMultilevel"/>
    <w:tmpl w:val="D026B762"/>
    <w:lvl w:ilvl="0" w:tplc="C130E2EC">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0448262">
    <w:abstractNumId w:val="9"/>
  </w:num>
  <w:num w:numId="2" w16cid:durableId="1800536609">
    <w:abstractNumId w:val="23"/>
  </w:num>
  <w:num w:numId="3" w16cid:durableId="1671985734">
    <w:abstractNumId w:val="37"/>
  </w:num>
  <w:num w:numId="4" w16cid:durableId="1922375889">
    <w:abstractNumId w:val="48"/>
  </w:num>
  <w:num w:numId="5" w16cid:durableId="409277206">
    <w:abstractNumId w:val="39"/>
  </w:num>
  <w:num w:numId="6" w16cid:durableId="12738983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5"/>
  </w:num>
  <w:num w:numId="8" w16cid:durableId="2022538834">
    <w:abstractNumId w:val="19"/>
  </w:num>
  <w:num w:numId="9" w16cid:durableId="986280611">
    <w:abstractNumId w:val="2"/>
  </w:num>
  <w:num w:numId="10" w16cid:durableId="106193891">
    <w:abstractNumId w:val="0"/>
  </w:num>
  <w:num w:numId="11" w16cid:durableId="1405180732">
    <w:abstractNumId w:val="29"/>
  </w:num>
  <w:num w:numId="12" w16cid:durableId="2063794418">
    <w:abstractNumId w:val="36"/>
  </w:num>
  <w:num w:numId="13" w16cid:durableId="1159230554">
    <w:abstractNumId w:val="42"/>
  </w:num>
  <w:num w:numId="14" w16cid:durableId="1270891772">
    <w:abstractNumId w:val="6"/>
  </w:num>
  <w:num w:numId="15" w16cid:durableId="1985088090">
    <w:abstractNumId w:val="38"/>
  </w:num>
  <w:num w:numId="16" w16cid:durableId="435250591">
    <w:abstractNumId w:val="34"/>
  </w:num>
  <w:num w:numId="17" w16cid:durableId="1472745831">
    <w:abstractNumId w:val="40"/>
  </w:num>
  <w:num w:numId="18" w16cid:durableId="553781595">
    <w:abstractNumId w:val="25"/>
  </w:num>
  <w:num w:numId="19" w16cid:durableId="1073622618">
    <w:abstractNumId w:val="33"/>
  </w:num>
  <w:num w:numId="20" w16cid:durableId="883565700">
    <w:abstractNumId w:val="44"/>
  </w:num>
  <w:num w:numId="21" w16cid:durableId="876510895">
    <w:abstractNumId w:val="10"/>
  </w:num>
  <w:num w:numId="22" w16cid:durableId="683945242">
    <w:abstractNumId w:val="28"/>
  </w:num>
  <w:num w:numId="23" w16cid:durableId="52823107">
    <w:abstractNumId w:val="12"/>
  </w:num>
  <w:num w:numId="24" w16cid:durableId="1183207831">
    <w:abstractNumId w:val="41"/>
  </w:num>
  <w:num w:numId="25" w16cid:durableId="2104375077">
    <w:abstractNumId w:val="26"/>
  </w:num>
  <w:num w:numId="26" w16cid:durableId="402144590">
    <w:abstractNumId w:val="18"/>
  </w:num>
  <w:num w:numId="27" w16cid:durableId="109982977">
    <w:abstractNumId w:val="11"/>
  </w:num>
  <w:num w:numId="28" w16cid:durableId="1905871918">
    <w:abstractNumId w:val="32"/>
  </w:num>
  <w:num w:numId="29" w16cid:durableId="466971202">
    <w:abstractNumId w:val="16"/>
  </w:num>
  <w:num w:numId="30" w16cid:durableId="1164005191">
    <w:abstractNumId w:val="17"/>
  </w:num>
  <w:num w:numId="31" w16cid:durableId="701252141">
    <w:abstractNumId w:val="13"/>
  </w:num>
  <w:num w:numId="32" w16cid:durableId="390886813">
    <w:abstractNumId w:val="20"/>
  </w:num>
  <w:num w:numId="33" w16cid:durableId="1127622542">
    <w:abstractNumId w:val="15"/>
  </w:num>
  <w:num w:numId="34" w16cid:durableId="1952470314">
    <w:abstractNumId w:val="7"/>
  </w:num>
  <w:num w:numId="35" w16cid:durableId="1313677468">
    <w:abstractNumId w:val="43"/>
  </w:num>
  <w:num w:numId="36" w16cid:durableId="1368021451">
    <w:abstractNumId w:val="22"/>
  </w:num>
  <w:num w:numId="37" w16cid:durableId="663434585">
    <w:abstractNumId w:val="35"/>
  </w:num>
  <w:num w:numId="38" w16cid:durableId="1180240551">
    <w:abstractNumId w:val="30"/>
  </w:num>
  <w:num w:numId="39" w16cid:durableId="1627806785">
    <w:abstractNumId w:val="1"/>
  </w:num>
  <w:num w:numId="40" w16cid:durableId="242375273">
    <w:abstractNumId w:val="49"/>
  </w:num>
  <w:num w:numId="41" w16cid:durableId="455099849">
    <w:abstractNumId w:val="46"/>
  </w:num>
  <w:num w:numId="42" w16cid:durableId="1168594703">
    <w:abstractNumId w:val="8"/>
  </w:num>
  <w:num w:numId="43" w16cid:durableId="763261490">
    <w:abstractNumId w:val="14"/>
  </w:num>
  <w:num w:numId="44" w16cid:durableId="30039267">
    <w:abstractNumId w:val="3"/>
  </w:num>
  <w:num w:numId="45" w16cid:durableId="1109274760">
    <w:abstractNumId w:val="47"/>
  </w:num>
  <w:num w:numId="46" w16cid:durableId="1676345898">
    <w:abstractNumId w:val="31"/>
  </w:num>
  <w:num w:numId="47" w16cid:durableId="1401294734">
    <w:abstractNumId w:val="45"/>
  </w:num>
  <w:num w:numId="48" w16cid:durableId="92926739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70214149">
    <w:abstractNumId w:val="4"/>
  </w:num>
  <w:num w:numId="50" w16cid:durableId="8702607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2663"/>
    <w:rsid w:val="00003994"/>
    <w:rsid w:val="00012829"/>
    <w:rsid w:val="00013F12"/>
    <w:rsid w:val="000250E1"/>
    <w:rsid w:val="0002514E"/>
    <w:rsid w:val="00025E92"/>
    <w:rsid w:val="00027856"/>
    <w:rsid w:val="000356D5"/>
    <w:rsid w:val="00035FBE"/>
    <w:rsid w:val="00040B3B"/>
    <w:rsid w:val="00040D3A"/>
    <w:rsid w:val="00043588"/>
    <w:rsid w:val="000467E3"/>
    <w:rsid w:val="00054468"/>
    <w:rsid w:val="000556D2"/>
    <w:rsid w:val="00056ECD"/>
    <w:rsid w:val="00063E0E"/>
    <w:rsid w:val="000647D7"/>
    <w:rsid w:val="00064B3E"/>
    <w:rsid w:val="00066F38"/>
    <w:rsid w:val="0007520E"/>
    <w:rsid w:val="00076BEB"/>
    <w:rsid w:val="00080810"/>
    <w:rsid w:val="00083F4F"/>
    <w:rsid w:val="000867A3"/>
    <w:rsid w:val="000879F0"/>
    <w:rsid w:val="00092971"/>
    <w:rsid w:val="0009303E"/>
    <w:rsid w:val="00093B27"/>
    <w:rsid w:val="000959A0"/>
    <w:rsid w:val="000977D6"/>
    <w:rsid w:val="000B2603"/>
    <w:rsid w:val="000B3485"/>
    <w:rsid w:val="000B45F2"/>
    <w:rsid w:val="000B7063"/>
    <w:rsid w:val="000C67AC"/>
    <w:rsid w:val="000C67E1"/>
    <w:rsid w:val="000D1160"/>
    <w:rsid w:val="000D339D"/>
    <w:rsid w:val="000D60EC"/>
    <w:rsid w:val="000D6139"/>
    <w:rsid w:val="000D6779"/>
    <w:rsid w:val="000E1C0D"/>
    <w:rsid w:val="000E1F79"/>
    <w:rsid w:val="000E5BC8"/>
    <w:rsid w:val="000F0731"/>
    <w:rsid w:val="000F0BED"/>
    <w:rsid w:val="000F3D7B"/>
    <w:rsid w:val="000F4745"/>
    <w:rsid w:val="001069F4"/>
    <w:rsid w:val="00107A22"/>
    <w:rsid w:val="0011329E"/>
    <w:rsid w:val="001168A7"/>
    <w:rsid w:val="00123878"/>
    <w:rsid w:val="00125086"/>
    <w:rsid w:val="001326F5"/>
    <w:rsid w:val="00135D81"/>
    <w:rsid w:val="0013787D"/>
    <w:rsid w:val="00145286"/>
    <w:rsid w:val="001477AD"/>
    <w:rsid w:val="001556E5"/>
    <w:rsid w:val="001610AB"/>
    <w:rsid w:val="00161C5D"/>
    <w:rsid w:val="0016227E"/>
    <w:rsid w:val="00162939"/>
    <w:rsid w:val="001647D2"/>
    <w:rsid w:val="00165136"/>
    <w:rsid w:val="00166154"/>
    <w:rsid w:val="0017334A"/>
    <w:rsid w:val="00173BC0"/>
    <w:rsid w:val="001751C8"/>
    <w:rsid w:val="0017530A"/>
    <w:rsid w:val="001763E6"/>
    <w:rsid w:val="00181122"/>
    <w:rsid w:val="001817B3"/>
    <w:rsid w:val="00186322"/>
    <w:rsid w:val="001968A2"/>
    <w:rsid w:val="001A5B6A"/>
    <w:rsid w:val="001A5EF3"/>
    <w:rsid w:val="001A606E"/>
    <w:rsid w:val="001A72E7"/>
    <w:rsid w:val="001A7AB4"/>
    <w:rsid w:val="001B24B4"/>
    <w:rsid w:val="001B32B2"/>
    <w:rsid w:val="001C2B06"/>
    <w:rsid w:val="001C2DB5"/>
    <w:rsid w:val="001C3062"/>
    <w:rsid w:val="001C61ED"/>
    <w:rsid w:val="001D0F42"/>
    <w:rsid w:val="001D1FFD"/>
    <w:rsid w:val="001D4279"/>
    <w:rsid w:val="001E48C3"/>
    <w:rsid w:val="001E7488"/>
    <w:rsid w:val="001F3878"/>
    <w:rsid w:val="002002E0"/>
    <w:rsid w:val="00215B98"/>
    <w:rsid w:val="00215E06"/>
    <w:rsid w:val="00216EE9"/>
    <w:rsid w:val="00220F86"/>
    <w:rsid w:val="00220FDE"/>
    <w:rsid w:val="002273E8"/>
    <w:rsid w:val="00233A05"/>
    <w:rsid w:val="00234DF5"/>
    <w:rsid w:val="00234E43"/>
    <w:rsid w:val="00242681"/>
    <w:rsid w:val="00244ADE"/>
    <w:rsid w:val="0024770E"/>
    <w:rsid w:val="00247735"/>
    <w:rsid w:val="00250746"/>
    <w:rsid w:val="00251091"/>
    <w:rsid w:val="00253878"/>
    <w:rsid w:val="002554AA"/>
    <w:rsid w:val="0025588F"/>
    <w:rsid w:val="00255B4E"/>
    <w:rsid w:val="00257195"/>
    <w:rsid w:val="00261BF9"/>
    <w:rsid w:val="002658AA"/>
    <w:rsid w:val="00270B2D"/>
    <w:rsid w:val="00276154"/>
    <w:rsid w:val="00276B36"/>
    <w:rsid w:val="00276F96"/>
    <w:rsid w:val="002903F3"/>
    <w:rsid w:val="00292275"/>
    <w:rsid w:val="002962C3"/>
    <w:rsid w:val="002A0FA6"/>
    <w:rsid w:val="002A4AE5"/>
    <w:rsid w:val="002B1E4B"/>
    <w:rsid w:val="002B4D85"/>
    <w:rsid w:val="002D3FAA"/>
    <w:rsid w:val="002D621A"/>
    <w:rsid w:val="002D778E"/>
    <w:rsid w:val="002E38EB"/>
    <w:rsid w:val="002E4CAA"/>
    <w:rsid w:val="002F2545"/>
    <w:rsid w:val="002F5A76"/>
    <w:rsid w:val="002F77DD"/>
    <w:rsid w:val="003036FE"/>
    <w:rsid w:val="00306655"/>
    <w:rsid w:val="00310C39"/>
    <w:rsid w:val="00315316"/>
    <w:rsid w:val="00317905"/>
    <w:rsid w:val="0032177C"/>
    <w:rsid w:val="00330C4D"/>
    <w:rsid w:val="00330E44"/>
    <w:rsid w:val="0033151A"/>
    <w:rsid w:val="00331B26"/>
    <w:rsid w:val="00335378"/>
    <w:rsid w:val="00335B80"/>
    <w:rsid w:val="00336621"/>
    <w:rsid w:val="00336A54"/>
    <w:rsid w:val="00342623"/>
    <w:rsid w:val="00342FA4"/>
    <w:rsid w:val="00343EE5"/>
    <w:rsid w:val="00345C87"/>
    <w:rsid w:val="00346ABE"/>
    <w:rsid w:val="00350DDA"/>
    <w:rsid w:val="00351B6D"/>
    <w:rsid w:val="003553A9"/>
    <w:rsid w:val="003573C9"/>
    <w:rsid w:val="00361F95"/>
    <w:rsid w:val="003620FC"/>
    <w:rsid w:val="00364695"/>
    <w:rsid w:val="00371D99"/>
    <w:rsid w:val="0037267A"/>
    <w:rsid w:val="00372C9B"/>
    <w:rsid w:val="003742B5"/>
    <w:rsid w:val="003770EA"/>
    <w:rsid w:val="00381CC7"/>
    <w:rsid w:val="00381E19"/>
    <w:rsid w:val="003832C7"/>
    <w:rsid w:val="00383796"/>
    <w:rsid w:val="00387BF1"/>
    <w:rsid w:val="0039221D"/>
    <w:rsid w:val="00396683"/>
    <w:rsid w:val="00396C09"/>
    <w:rsid w:val="003A11B3"/>
    <w:rsid w:val="003A466C"/>
    <w:rsid w:val="003A4EBA"/>
    <w:rsid w:val="003A600B"/>
    <w:rsid w:val="003A76B6"/>
    <w:rsid w:val="003B0678"/>
    <w:rsid w:val="003B0744"/>
    <w:rsid w:val="003B1B2E"/>
    <w:rsid w:val="003B45A4"/>
    <w:rsid w:val="003B7DE1"/>
    <w:rsid w:val="003C05DE"/>
    <w:rsid w:val="003C30E7"/>
    <w:rsid w:val="003C5721"/>
    <w:rsid w:val="003C62F0"/>
    <w:rsid w:val="003D1F31"/>
    <w:rsid w:val="003E132D"/>
    <w:rsid w:val="003E47BD"/>
    <w:rsid w:val="003F192D"/>
    <w:rsid w:val="003F59F0"/>
    <w:rsid w:val="003F794D"/>
    <w:rsid w:val="00400A8E"/>
    <w:rsid w:val="0040198A"/>
    <w:rsid w:val="00402DE2"/>
    <w:rsid w:val="004031CC"/>
    <w:rsid w:val="0040618F"/>
    <w:rsid w:val="0041017B"/>
    <w:rsid w:val="004109F9"/>
    <w:rsid w:val="00410F29"/>
    <w:rsid w:val="00411636"/>
    <w:rsid w:val="004129D8"/>
    <w:rsid w:val="00412DD6"/>
    <w:rsid w:val="0042617F"/>
    <w:rsid w:val="0042655D"/>
    <w:rsid w:val="004276A4"/>
    <w:rsid w:val="00431023"/>
    <w:rsid w:val="004327EC"/>
    <w:rsid w:val="00440C5B"/>
    <w:rsid w:val="00441829"/>
    <w:rsid w:val="0044333D"/>
    <w:rsid w:val="0044574D"/>
    <w:rsid w:val="00447752"/>
    <w:rsid w:val="00452893"/>
    <w:rsid w:val="00455330"/>
    <w:rsid w:val="00455AEA"/>
    <w:rsid w:val="00464C06"/>
    <w:rsid w:val="00465E42"/>
    <w:rsid w:val="00467C6C"/>
    <w:rsid w:val="00470968"/>
    <w:rsid w:val="00472705"/>
    <w:rsid w:val="00476DAC"/>
    <w:rsid w:val="00481100"/>
    <w:rsid w:val="00483040"/>
    <w:rsid w:val="004932A2"/>
    <w:rsid w:val="00494EC8"/>
    <w:rsid w:val="00494EEB"/>
    <w:rsid w:val="004977EE"/>
    <w:rsid w:val="004A1DE7"/>
    <w:rsid w:val="004A4117"/>
    <w:rsid w:val="004A5C97"/>
    <w:rsid w:val="004B15EE"/>
    <w:rsid w:val="004B1768"/>
    <w:rsid w:val="004B2E71"/>
    <w:rsid w:val="004B4FF7"/>
    <w:rsid w:val="004B7143"/>
    <w:rsid w:val="004C0150"/>
    <w:rsid w:val="004C4212"/>
    <w:rsid w:val="004D0163"/>
    <w:rsid w:val="004D3486"/>
    <w:rsid w:val="004D3791"/>
    <w:rsid w:val="004D6741"/>
    <w:rsid w:val="004D7A94"/>
    <w:rsid w:val="004E5185"/>
    <w:rsid w:val="004F0C8B"/>
    <w:rsid w:val="004F5EB5"/>
    <w:rsid w:val="00500442"/>
    <w:rsid w:val="005049DD"/>
    <w:rsid w:val="00504E6E"/>
    <w:rsid w:val="00506393"/>
    <w:rsid w:val="005066C6"/>
    <w:rsid w:val="005067C3"/>
    <w:rsid w:val="00506CD0"/>
    <w:rsid w:val="00510C10"/>
    <w:rsid w:val="00515260"/>
    <w:rsid w:val="00515602"/>
    <w:rsid w:val="005256CF"/>
    <w:rsid w:val="00525FC5"/>
    <w:rsid w:val="005300EB"/>
    <w:rsid w:val="0053056D"/>
    <w:rsid w:val="00532313"/>
    <w:rsid w:val="0053394D"/>
    <w:rsid w:val="00536E36"/>
    <w:rsid w:val="00546E1B"/>
    <w:rsid w:val="005510B0"/>
    <w:rsid w:val="005522A6"/>
    <w:rsid w:val="00554649"/>
    <w:rsid w:val="00555A1D"/>
    <w:rsid w:val="00556387"/>
    <w:rsid w:val="00557C9C"/>
    <w:rsid w:val="005613B3"/>
    <w:rsid w:val="00561C46"/>
    <w:rsid w:val="005708B6"/>
    <w:rsid w:val="00574F55"/>
    <w:rsid w:val="00575838"/>
    <w:rsid w:val="00582C65"/>
    <w:rsid w:val="00583FAF"/>
    <w:rsid w:val="005857D7"/>
    <w:rsid w:val="00585863"/>
    <w:rsid w:val="00587528"/>
    <w:rsid w:val="005877D7"/>
    <w:rsid w:val="00587DBF"/>
    <w:rsid w:val="00594D21"/>
    <w:rsid w:val="005A00C6"/>
    <w:rsid w:val="005A2460"/>
    <w:rsid w:val="005A3CEB"/>
    <w:rsid w:val="005A4864"/>
    <w:rsid w:val="005A6548"/>
    <w:rsid w:val="005A6791"/>
    <w:rsid w:val="005A7644"/>
    <w:rsid w:val="005A7EC9"/>
    <w:rsid w:val="005B1521"/>
    <w:rsid w:val="005B2581"/>
    <w:rsid w:val="005B3025"/>
    <w:rsid w:val="005B4DF0"/>
    <w:rsid w:val="005B5C99"/>
    <w:rsid w:val="005B684F"/>
    <w:rsid w:val="005B7696"/>
    <w:rsid w:val="005C27E0"/>
    <w:rsid w:val="005C5B80"/>
    <w:rsid w:val="005D1F20"/>
    <w:rsid w:val="005D67F9"/>
    <w:rsid w:val="005D7F8A"/>
    <w:rsid w:val="005E166C"/>
    <w:rsid w:val="005E2FC3"/>
    <w:rsid w:val="005F34B2"/>
    <w:rsid w:val="00603005"/>
    <w:rsid w:val="00604C0D"/>
    <w:rsid w:val="0061075A"/>
    <w:rsid w:val="00610FAA"/>
    <w:rsid w:val="00611056"/>
    <w:rsid w:val="006228B4"/>
    <w:rsid w:val="00625FE9"/>
    <w:rsid w:val="006370DF"/>
    <w:rsid w:val="00641C6E"/>
    <w:rsid w:val="00641EA5"/>
    <w:rsid w:val="00645EF5"/>
    <w:rsid w:val="00647676"/>
    <w:rsid w:val="0065040D"/>
    <w:rsid w:val="00650779"/>
    <w:rsid w:val="00652DCB"/>
    <w:rsid w:val="006530CB"/>
    <w:rsid w:val="00653581"/>
    <w:rsid w:val="00664246"/>
    <w:rsid w:val="006644AE"/>
    <w:rsid w:val="00665154"/>
    <w:rsid w:val="006651C9"/>
    <w:rsid w:val="0066686E"/>
    <w:rsid w:val="006726EF"/>
    <w:rsid w:val="00675773"/>
    <w:rsid w:val="006762FD"/>
    <w:rsid w:val="00681A75"/>
    <w:rsid w:val="006864CE"/>
    <w:rsid w:val="0068722F"/>
    <w:rsid w:val="00687DD5"/>
    <w:rsid w:val="00687F82"/>
    <w:rsid w:val="00690095"/>
    <w:rsid w:val="00690E3D"/>
    <w:rsid w:val="00691060"/>
    <w:rsid w:val="006932DE"/>
    <w:rsid w:val="006A22E4"/>
    <w:rsid w:val="006A2C89"/>
    <w:rsid w:val="006A6D5B"/>
    <w:rsid w:val="006B5691"/>
    <w:rsid w:val="006B5C38"/>
    <w:rsid w:val="006B5C93"/>
    <w:rsid w:val="006B7769"/>
    <w:rsid w:val="006C0FD5"/>
    <w:rsid w:val="006C114D"/>
    <w:rsid w:val="006C14A9"/>
    <w:rsid w:val="006C709C"/>
    <w:rsid w:val="006D49B5"/>
    <w:rsid w:val="006D7B6E"/>
    <w:rsid w:val="006E0FF1"/>
    <w:rsid w:val="006E1625"/>
    <w:rsid w:val="006E1A98"/>
    <w:rsid w:val="006E3159"/>
    <w:rsid w:val="006E4BCA"/>
    <w:rsid w:val="006E5E91"/>
    <w:rsid w:val="006E6091"/>
    <w:rsid w:val="006F23F0"/>
    <w:rsid w:val="006F2CDF"/>
    <w:rsid w:val="007002F6"/>
    <w:rsid w:val="00700C24"/>
    <w:rsid w:val="007016E0"/>
    <w:rsid w:val="00701A44"/>
    <w:rsid w:val="00702345"/>
    <w:rsid w:val="00702CE0"/>
    <w:rsid w:val="00703867"/>
    <w:rsid w:val="00707657"/>
    <w:rsid w:val="00714F9D"/>
    <w:rsid w:val="00715CC6"/>
    <w:rsid w:val="007228E0"/>
    <w:rsid w:val="00722D5D"/>
    <w:rsid w:val="007245A4"/>
    <w:rsid w:val="0072554A"/>
    <w:rsid w:val="007268C5"/>
    <w:rsid w:val="007271B9"/>
    <w:rsid w:val="00744107"/>
    <w:rsid w:val="0075296B"/>
    <w:rsid w:val="0075359A"/>
    <w:rsid w:val="00753B48"/>
    <w:rsid w:val="00763DE2"/>
    <w:rsid w:val="007648FF"/>
    <w:rsid w:val="0077373B"/>
    <w:rsid w:val="00774C87"/>
    <w:rsid w:val="00775608"/>
    <w:rsid w:val="00776BD3"/>
    <w:rsid w:val="00780F17"/>
    <w:rsid w:val="007852E2"/>
    <w:rsid w:val="00791FAF"/>
    <w:rsid w:val="00792A38"/>
    <w:rsid w:val="0079751B"/>
    <w:rsid w:val="00797FF6"/>
    <w:rsid w:val="007A0186"/>
    <w:rsid w:val="007A1F43"/>
    <w:rsid w:val="007A7A38"/>
    <w:rsid w:val="007B22BB"/>
    <w:rsid w:val="007B53B8"/>
    <w:rsid w:val="007B5D24"/>
    <w:rsid w:val="007B781E"/>
    <w:rsid w:val="007B7D4B"/>
    <w:rsid w:val="007C238C"/>
    <w:rsid w:val="007C557C"/>
    <w:rsid w:val="007C568B"/>
    <w:rsid w:val="007D368D"/>
    <w:rsid w:val="007E2998"/>
    <w:rsid w:val="007E32EF"/>
    <w:rsid w:val="007E78DB"/>
    <w:rsid w:val="007F08E7"/>
    <w:rsid w:val="007F56F4"/>
    <w:rsid w:val="007F57E0"/>
    <w:rsid w:val="007F6058"/>
    <w:rsid w:val="007F666F"/>
    <w:rsid w:val="007F6A5A"/>
    <w:rsid w:val="00802DA9"/>
    <w:rsid w:val="00804E47"/>
    <w:rsid w:val="008074AE"/>
    <w:rsid w:val="008138C3"/>
    <w:rsid w:val="008150DE"/>
    <w:rsid w:val="008224B6"/>
    <w:rsid w:val="00827797"/>
    <w:rsid w:val="00830C26"/>
    <w:rsid w:val="00831C8F"/>
    <w:rsid w:val="0083260F"/>
    <w:rsid w:val="00843FFF"/>
    <w:rsid w:val="008456BA"/>
    <w:rsid w:val="0084621B"/>
    <w:rsid w:val="008472A0"/>
    <w:rsid w:val="00847C04"/>
    <w:rsid w:val="008500EB"/>
    <w:rsid w:val="00850169"/>
    <w:rsid w:val="00851847"/>
    <w:rsid w:val="0085551B"/>
    <w:rsid w:val="00855FA0"/>
    <w:rsid w:val="00856DCE"/>
    <w:rsid w:val="008610A5"/>
    <w:rsid w:val="00861459"/>
    <w:rsid w:val="008707AC"/>
    <w:rsid w:val="00870E50"/>
    <w:rsid w:val="00875C0D"/>
    <w:rsid w:val="00876C45"/>
    <w:rsid w:val="00880FDD"/>
    <w:rsid w:val="00881855"/>
    <w:rsid w:val="00881E56"/>
    <w:rsid w:val="00882FFE"/>
    <w:rsid w:val="00886621"/>
    <w:rsid w:val="008869D1"/>
    <w:rsid w:val="0089081F"/>
    <w:rsid w:val="00891173"/>
    <w:rsid w:val="008921C9"/>
    <w:rsid w:val="0089579C"/>
    <w:rsid w:val="008A21EA"/>
    <w:rsid w:val="008A4DDA"/>
    <w:rsid w:val="008A5F3A"/>
    <w:rsid w:val="008A7086"/>
    <w:rsid w:val="008B2195"/>
    <w:rsid w:val="008B308A"/>
    <w:rsid w:val="008B30FA"/>
    <w:rsid w:val="008B680D"/>
    <w:rsid w:val="008B7E2A"/>
    <w:rsid w:val="008C3125"/>
    <w:rsid w:val="008D0CB5"/>
    <w:rsid w:val="008D45DB"/>
    <w:rsid w:val="008D50EB"/>
    <w:rsid w:val="008E1347"/>
    <w:rsid w:val="008E1367"/>
    <w:rsid w:val="008E4C9E"/>
    <w:rsid w:val="008E76E7"/>
    <w:rsid w:val="008F5B3F"/>
    <w:rsid w:val="008F6AA8"/>
    <w:rsid w:val="00900C34"/>
    <w:rsid w:val="009021C1"/>
    <w:rsid w:val="00907EC1"/>
    <w:rsid w:val="00910072"/>
    <w:rsid w:val="00910EDD"/>
    <w:rsid w:val="009122E7"/>
    <w:rsid w:val="0091704E"/>
    <w:rsid w:val="009262F5"/>
    <w:rsid w:val="00926743"/>
    <w:rsid w:val="00930349"/>
    <w:rsid w:val="0094301B"/>
    <w:rsid w:val="00944A51"/>
    <w:rsid w:val="00945F5E"/>
    <w:rsid w:val="009516B0"/>
    <w:rsid w:val="00952343"/>
    <w:rsid w:val="00952971"/>
    <w:rsid w:val="00953399"/>
    <w:rsid w:val="009617B8"/>
    <w:rsid w:val="00962825"/>
    <w:rsid w:val="00966B41"/>
    <w:rsid w:val="00967615"/>
    <w:rsid w:val="0097315E"/>
    <w:rsid w:val="00975614"/>
    <w:rsid w:val="009779A6"/>
    <w:rsid w:val="00983706"/>
    <w:rsid w:val="0098627C"/>
    <w:rsid w:val="0099243C"/>
    <w:rsid w:val="00992598"/>
    <w:rsid w:val="00997D73"/>
    <w:rsid w:val="009A04D8"/>
    <w:rsid w:val="009A4B64"/>
    <w:rsid w:val="009A7EAC"/>
    <w:rsid w:val="009B17CF"/>
    <w:rsid w:val="009B289D"/>
    <w:rsid w:val="009B346A"/>
    <w:rsid w:val="009C0205"/>
    <w:rsid w:val="009D030A"/>
    <w:rsid w:val="009D14B2"/>
    <w:rsid w:val="009F36C6"/>
    <w:rsid w:val="009F5793"/>
    <w:rsid w:val="009F749C"/>
    <w:rsid w:val="00A0020B"/>
    <w:rsid w:val="00A04B22"/>
    <w:rsid w:val="00A0530E"/>
    <w:rsid w:val="00A05B59"/>
    <w:rsid w:val="00A05DF7"/>
    <w:rsid w:val="00A0644C"/>
    <w:rsid w:val="00A07C7C"/>
    <w:rsid w:val="00A11315"/>
    <w:rsid w:val="00A11439"/>
    <w:rsid w:val="00A11926"/>
    <w:rsid w:val="00A11C67"/>
    <w:rsid w:val="00A13F64"/>
    <w:rsid w:val="00A145EB"/>
    <w:rsid w:val="00A25D7C"/>
    <w:rsid w:val="00A26781"/>
    <w:rsid w:val="00A341E4"/>
    <w:rsid w:val="00A35100"/>
    <w:rsid w:val="00A353E2"/>
    <w:rsid w:val="00A376A5"/>
    <w:rsid w:val="00A37BAF"/>
    <w:rsid w:val="00A41285"/>
    <w:rsid w:val="00A41582"/>
    <w:rsid w:val="00A446A1"/>
    <w:rsid w:val="00A503BA"/>
    <w:rsid w:val="00A54856"/>
    <w:rsid w:val="00A609BD"/>
    <w:rsid w:val="00A63F79"/>
    <w:rsid w:val="00A640B9"/>
    <w:rsid w:val="00A67027"/>
    <w:rsid w:val="00A70FD9"/>
    <w:rsid w:val="00A731BE"/>
    <w:rsid w:val="00A76917"/>
    <w:rsid w:val="00A775E7"/>
    <w:rsid w:val="00A77C16"/>
    <w:rsid w:val="00A81BA3"/>
    <w:rsid w:val="00A835B3"/>
    <w:rsid w:val="00A86CEF"/>
    <w:rsid w:val="00A907A6"/>
    <w:rsid w:val="00AA09CD"/>
    <w:rsid w:val="00AB1B0C"/>
    <w:rsid w:val="00AB56DB"/>
    <w:rsid w:val="00AB7FB4"/>
    <w:rsid w:val="00AC1489"/>
    <w:rsid w:val="00AC7F93"/>
    <w:rsid w:val="00AD14B6"/>
    <w:rsid w:val="00AD154D"/>
    <w:rsid w:val="00AE0BCA"/>
    <w:rsid w:val="00AE1823"/>
    <w:rsid w:val="00AE334F"/>
    <w:rsid w:val="00AE614E"/>
    <w:rsid w:val="00AE6812"/>
    <w:rsid w:val="00AF0955"/>
    <w:rsid w:val="00AF4822"/>
    <w:rsid w:val="00AF60ED"/>
    <w:rsid w:val="00B00E1B"/>
    <w:rsid w:val="00B014F1"/>
    <w:rsid w:val="00B063DF"/>
    <w:rsid w:val="00B2130F"/>
    <w:rsid w:val="00B237B0"/>
    <w:rsid w:val="00B25BDD"/>
    <w:rsid w:val="00B26C67"/>
    <w:rsid w:val="00B31B92"/>
    <w:rsid w:val="00B327F4"/>
    <w:rsid w:val="00B34D6D"/>
    <w:rsid w:val="00B37528"/>
    <w:rsid w:val="00B37C10"/>
    <w:rsid w:val="00B41CED"/>
    <w:rsid w:val="00B51F63"/>
    <w:rsid w:val="00B61887"/>
    <w:rsid w:val="00B63841"/>
    <w:rsid w:val="00B64172"/>
    <w:rsid w:val="00B7120E"/>
    <w:rsid w:val="00B724D9"/>
    <w:rsid w:val="00B73BDE"/>
    <w:rsid w:val="00B75F9F"/>
    <w:rsid w:val="00B77A01"/>
    <w:rsid w:val="00B77C63"/>
    <w:rsid w:val="00B80684"/>
    <w:rsid w:val="00B8606B"/>
    <w:rsid w:val="00B86FB8"/>
    <w:rsid w:val="00B87558"/>
    <w:rsid w:val="00B90091"/>
    <w:rsid w:val="00B904D4"/>
    <w:rsid w:val="00B90A41"/>
    <w:rsid w:val="00B91D15"/>
    <w:rsid w:val="00B945D8"/>
    <w:rsid w:val="00B9467A"/>
    <w:rsid w:val="00BA072A"/>
    <w:rsid w:val="00BA179B"/>
    <w:rsid w:val="00BA72F6"/>
    <w:rsid w:val="00BB5B91"/>
    <w:rsid w:val="00BC034A"/>
    <w:rsid w:val="00BC03DB"/>
    <w:rsid w:val="00BC77AC"/>
    <w:rsid w:val="00BD5E9E"/>
    <w:rsid w:val="00BD71F3"/>
    <w:rsid w:val="00BE57D7"/>
    <w:rsid w:val="00BF2F5B"/>
    <w:rsid w:val="00BF402E"/>
    <w:rsid w:val="00BF568C"/>
    <w:rsid w:val="00BF741E"/>
    <w:rsid w:val="00C06BAD"/>
    <w:rsid w:val="00C10312"/>
    <w:rsid w:val="00C11E27"/>
    <w:rsid w:val="00C124FB"/>
    <w:rsid w:val="00C13EE7"/>
    <w:rsid w:val="00C14B2F"/>
    <w:rsid w:val="00C25D6C"/>
    <w:rsid w:val="00C275B0"/>
    <w:rsid w:val="00C30260"/>
    <w:rsid w:val="00C30A34"/>
    <w:rsid w:val="00C31DDE"/>
    <w:rsid w:val="00C339EA"/>
    <w:rsid w:val="00C362F7"/>
    <w:rsid w:val="00C3646F"/>
    <w:rsid w:val="00C365D6"/>
    <w:rsid w:val="00C3682D"/>
    <w:rsid w:val="00C4270B"/>
    <w:rsid w:val="00C46467"/>
    <w:rsid w:val="00C47796"/>
    <w:rsid w:val="00C5060F"/>
    <w:rsid w:val="00C55D6B"/>
    <w:rsid w:val="00C57C1A"/>
    <w:rsid w:val="00C60177"/>
    <w:rsid w:val="00C62B4C"/>
    <w:rsid w:val="00C6646C"/>
    <w:rsid w:val="00C67AF7"/>
    <w:rsid w:val="00C83705"/>
    <w:rsid w:val="00C85A88"/>
    <w:rsid w:val="00C87F1A"/>
    <w:rsid w:val="00C90D3B"/>
    <w:rsid w:val="00C934F6"/>
    <w:rsid w:val="00C959A1"/>
    <w:rsid w:val="00C965D6"/>
    <w:rsid w:val="00C97DFF"/>
    <w:rsid w:val="00CA074C"/>
    <w:rsid w:val="00CA0958"/>
    <w:rsid w:val="00CA4C70"/>
    <w:rsid w:val="00CA5CDF"/>
    <w:rsid w:val="00CA5FF9"/>
    <w:rsid w:val="00CB07D1"/>
    <w:rsid w:val="00CB1B0C"/>
    <w:rsid w:val="00CB2BE6"/>
    <w:rsid w:val="00CB648B"/>
    <w:rsid w:val="00CB6DF2"/>
    <w:rsid w:val="00CB704A"/>
    <w:rsid w:val="00CC4D73"/>
    <w:rsid w:val="00CD0209"/>
    <w:rsid w:val="00CD4323"/>
    <w:rsid w:val="00CE1976"/>
    <w:rsid w:val="00CE2575"/>
    <w:rsid w:val="00CE3B11"/>
    <w:rsid w:val="00CE6343"/>
    <w:rsid w:val="00CE6E4F"/>
    <w:rsid w:val="00CF558F"/>
    <w:rsid w:val="00D00612"/>
    <w:rsid w:val="00D04254"/>
    <w:rsid w:val="00D059BB"/>
    <w:rsid w:val="00D06433"/>
    <w:rsid w:val="00D12115"/>
    <w:rsid w:val="00D15391"/>
    <w:rsid w:val="00D16C16"/>
    <w:rsid w:val="00D17A2A"/>
    <w:rsid w:val="00D21286"/>
    <w:rsid w:val="00D27A3D"/>
    <w:rsid w:val="00D33860"/>
    <w:rsid w:val="00D3405B"/>
    <w:rsid w:val="00D35EE8"/>
    <w:rsid w:val="00D37551"/>
    <w:rsid w:val="00D4051D"/>
    <w:rsid w:val="00D410F7"/>
    <w:rsid w:val="00D4453D"/>
    <w:rsid w:val="00D50867"/>
    <w:rsid w:val="00D526DF"/>
    <w:rsid w:val="00D53A7C"/>
    <w:rsid w:val="00D557AE"/>
    <w:rsid w:val="00D570BA"/>
    <w:rsid w:val="00D664A3"/>
    <w:rsid w:val="00D674D0"/>
    <w:rsid w:val="00D67D3E"/>
    <w:rsid w:val="00D74468"/>
    <w:rsid w:val="00D75268"/>
    <w:rsid w:val="00D758F2"/>
    <w:rsid w:val="00D75D95"/>
    <w:rsid w:val="00D80448"/>
    <w:rsid w:val="00D806DC"/>
    <w:rsid w:val="00D86872"/>
    <w:rsid w:val="00D87EA3"/>
    <w:rsid w:val="00D90E73"/>
    <w:rsid w:val="00D90F57"/>
    <w:rsid w:val="00D90F93"/>
    <w:rsid w:val="00D926E0"/>
    <w:rsid w:val="00DA01E8"/>
    <w:rsid w:val="00DB0019"/>
    <w:rsid w:val="00DB06EA"/>
    <w:rsid w:val="00DB4B75"/>
    <w:rsid w:val="00DB5218"/>
    <w:rsid w:val="00DB712D"/>
    <w:rsid w:val="00DB7A6E"/>
    <w:rsid w:val="00DC0BD2"/>
    <w:rsid w:val="00DC21BF"/>
    <w:rsid w:val="00DC7594"/>
    <w:rsid w:val="00DC7D4F"/>
    <w:rsid w:val="00DE21DE"/>
    <w:rsid w:val="00DE488E"/>
    <w:rsid w:val="00DE783D"/>
    <w:rsid w:val="00DF1A33"/>
    <w:rsid w:val="00DF3E20"/>
    <w:rsid w:val="00DF427F"/>
    <w:rsid w:val="00DF55B8"/>
    <w:rsid w:val="00DF6FD2"/>
    <w:rsid w:val="00DF717F"/>
    <w:rsid w:val="00E0682C"/>
    <w:rsid w:val="00E10C26"/>
    <w:rsid w:val="00E11188"/>
    <w:rsid w:val="00E12320"/>
    <w:rsid w:val="00E134C8"/>
    <w:rsid w:val="00E1720A"/>
    <w:rsid w:val="00E174B3"/>
    <w:rsid w:val="00E21727"/>
    <w:rsid w:val="00E21979"/>
    <w:rsid w:val="00E24607"/>
    <w:rsid w:val="00E31719"/>
    <w:rsid w:val="00E31883"/>
    <w:rsid w:val="00E34204"/>
    <w:rsid w:val="00E34C9C"/>
    <w:rsid w:val="00E375EB"/>
    <w:rsid w:val="00E44426"/>
    <w:rsid w:val="00E4458A"/>
    <w:rsid w:val="00E44C68"/>
    <w:rsid w:val="00E45B26"/>
    <w:rsid w:val="00E56A51"/>
    <w:rsid w:val="00E5737A"/>
    <w:rsid w:val="00E60501"/>
    <w:rsid w:val="00E60AA4"/>
    <w:rsid w:val="00E7365B"/>
    <w:rsid w:val="00E752B0"/>
    <w:rsid w:val="00E83F59"/>
    <w:rsid w:val="00E862C6"/>
    <w:rsid w:val="00E94177"/>
    <w:rsid w:val="00EA2FFC"/>
    <w:rsid w:val="00EA7891"/>
    <w:rsid w:val="00EA79FB"/>
    <w:rsid w:val="00EB05AB"/>
    <w:rsid w:val="00EB605A"/>
    <w:rsid w:val="00EB6994"/>
    <w:rsid w:val="00EB76DE"/>
    <w:rsid w:val="00ED23FB"/>
    <w:rsid w:val="00ED4B3D"/>
    <w:rsid w:val="00ED5482"/>
    <w:rsid w:val="00EE059E"/>
    <w:rsid w:val="00EE4F7D"/>
    <w:rsid w:val="00EE74B2"/>
    <w:rsid w:val="00EE7FAC"/>
    <w:rsid w:val="00EF0468"/>
    <w:rsid w:val="00EF2B1A"/>
    <w:rsid w:val="00EF59CB"/>
    <w:rsid w:val="00F003B8"/>
    <w:rsid w:val="00F02599"/>
    <w:rsid w:val="00F03D66"/>
    <w:rsid w:val="00F03E18"/>
    <w:rsid w:val="00F03E8C"/>
    <w:rsid w:val="00F05A4A"/>
    <w:rsid w:val="00F05BE4"/>
    <w:rsid w:val="00F07B50"/>
    <w:rsid w:val="00F102B1"/>
    <w:rsid w:val="00F11697"/>
    <w:rsid w:val="00F13401"/>
    <w:rsid w:val="00F15DE4"/>
    <w:rsid w:val="00F1635D"/>
    <w:rsid w:val="00F216DB"/>
    <w:rsid w:val="00F25AB3"/>
    <w:rsid w:val="00F2726E"/>
    <w:rsid w:val="00F27E53"/>
    <w:rsid w:val="00F27E6A"/>
    <w:rsid w:val="00F3048D"/>
    <w:rsid w:val="00F34089"/>
    <w:rsid w:val="00F36E67"/>
    <w:rsid w:val="00F405CA"/>
    <w:rsid w:val="00F4202F"/>
    <w:rsid w:val="00F46DD0"/>
    <w:rsid w:val="00F47104"/>
    <w:rsid w:val="00F47B54"/>
    <w:rsid w:val="00F547A6"/>
    <w:rsid w:val="00F55469"/>
    <w:rsid w:val="00F55A37"/>
    <w:rsid w:val="00F55FCB"/>
    <w:rsid w:val="00F560CB"/>
    <w:rsid w:val="00F56FE6"/>
    <w:rsid w:val="00F6623A"/>
    <w:rsid w:val="00F66BE6"/>
    <w:rsid w:val="00F71A4E"/>
    <w:rsid w:val="00F735EC"/>
    <w:rsid w:val="00F73DC6"/>
    <w:rsid w:val="00F74592"/>
    <w:rsid w:val="00F74F51"/>
    <w:rsid w:val="00F751A4"/>
    <w:rsid w:val="00F75CA3"/>
    <w:rsid w:val="00F7713B"/>
    <w:rsid w:val="00F7798F"/>
    <w:rsid w:val="00F779FD"/>
    <w:rsid w:val="00F81103"/>
    <w:rsid w:val="00F82988"/>
    <w:rsid w:val="00F838DE"/>
    <w:rsid w:val="00F86196"/>
    <w:rsid w:val="00F87A24"/>
    <w:rsid w:val="00F93915"/>
    <w:rsid w:val="00F944F9"/>
    <w:rsid w:val="00F953B0"/>
    <w:rsid w:val="00FA2AA3"/>
    <w:rsid w:val="00FA5198"/>
    <w:rsid w:val="00FA5A30"/>
    <w:rsid w:val="00FC1B32"/>
    <w:rsid w:val="00FC260E"/>
    <w:rsid w:val="00FC2629"/>
    <w:rsid w:val="00FC3BFD"/>
    <w:rsid w:val="00FC528D"/>
    <w:rsid w:val="00FD1EAA"/>
    <w:rsid w:val="00FD2575"/>
    <w:rsid w:val="00FD27F5"/>
    <w:rsid w:val="00FD50EF"/>
    <w:rsid w:val="00FE1C91"/>
    <w:rsid w:val="00FE2849"/>
    <w:rsid w:val="00FE71E6"/>
    <w:rsid w:val="00FF3CDF"/>
    <w:rsid w:val="00FF588A"/>
    <w:rsid w:val="00FF5DD4"/>
    <w:rsid w:val="00FF7FA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aliases w:val="Znak,Znak Znak Znak,Tekst podstawowy 31 Znak"/>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aliases w:val="Znak Znak2,Znak Znak Znak Znak,Tekst podstawowy 31 Znak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paragraph" w:customStyle="1" w:styleId="Default">
    <w:name w:val="Default"/>
    <w:rsid w:val="008B680D"/>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8B680D"/>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8B680D"/>
    <w:rPr>
      <w:rFonts w:ascii="Arial" w:eastAsia="Calibri" w:hAnsi="Arial" w:cs="Arial"/>
      <w:sz w:val="22"/>
      <w:szCs w:val="22"/>
      <w:lang w:eastAsia="en-US"/>
    </w:rPr>
  </w:style>
  <w:style w:type="character" w:customStyle="1" w:styleId="FontStyle37">
    <w:name w:val="Font Style37"/>
    <w:rsid w:val="00AE6812"/>
    <w:rPr>
      <w:rFonts w:ascii="Arial" w:hAnsi="Arial" w:cs="Arial"/>
      <w:color w:val="000000"/>
      <w:sz w:val="20"/>
      <w:szCs w:val="20"/>
    </w:rPr>
  </w:style>
  <w:style w:type="table" w:customStyle="1" w:styleId="Tabela-Siatka2">
    <w:name w:val="Tabela - Siatka2"/>
    <w:basedOn w:val="Standardowy"/>
    <w:next w:val="Tabela-Siatka"/>
    <w:uiPriority w:val="39"/>
    <w:rsid w:val="00515602"/>
    <w:rPr>
      <w:rFonts w:ascii="Arial" w:eastAsia="Aptos" w:hAnsi="Arial"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4048">
      <w:bodyDiv w:val="1"/>
      <w:marLeft w:val="0"/>
      <w:marRight w:val="0"/>
      <w:marTop w:val="0"/>
      <w:marBottom w:val="0"/>
      <w:divBdr>
        <w:top w:val="none" w:sz="0" w:space="0" w:color="auto"/>
        <w:left w:val="none" w:sz="0" w:space="0" w:color="auto"/>
        <w:bottom w:val="none" w:sz="0" w:space="0" w:color="auto"/>
        <w:right w:val="none" w:sz="0" w:space="0" w:color="auto"/>
      </w:divBdr>
    </w:div>
    <w:div w:id="70196200">
      <w:bodyDiv w:val="1"/>
      <w:marLeft w:val="0"/>
      <w:marRight w:val="0"/>
      <w:marTop w:val="0"/>
      <w:marBottom w:val="0"/>
      <w:divBdr>
        <w:top w:val="none" w:sz="0" w:space="0" w:color="auto"/>
        <w:left w:val="none" w:sz="0" w:space="0" w:color="auto"/>
        <w:bottom w:val="none" w:sz="0" w:space="0" w:color="auto"/>
        <w:right w:val="none" w:sz="0" w:space="0" w:color="auto"/>
      </w:divBdr>
    </w:div>
    <w:div w:id="407309704">
      <w:bodyDiv w:val="1"/>
      <w:marLeft w:val="0"/>
      <w:marRight w:val="0"/>
      <w:marTop w:val="0"/>
      <w:marBottom w:val="0"/>
      <w:divBdr>
        <w:top w:val="none" w:sz="0" w:space="0" w:color="auto"/>
        <w:left w:val="none" w:sz="0" w:space="0" w:color="auto"/>
        <w:bottom w:val="none" w:sz="0" w:space="0" w:color="auto"/>
        <w:right w:val="none" w:sz="0" w:space="0" w:color="auto"/>
      </w:divBdr>
    </w:div>
    <w:div w:id="441725125">
      <w:bodyDiv w:val="1"/>
      <w:marLeft w:val="0"/>
      <w:marRight w:val="0"/>
      <w:marTop w:val="0"/>
      <w:marBottom w:val="0"/>
      <w:divBdr>
        <w:top w:val="none" w:sz="0" w:space="0" w:color="auto"/>
        <w:left w:val="none" w:sz="0" w:space="0" w:color="auto"/>
        <w:bottom w:val="none" w:sz="0" w:space="0" w:color="auto"/>
        <w:right w:val="none" w:sz="0" w:space="0" w:color="auto"/>
      </w:divBdr>
    </w:div>
    <w:div w:id="471485936">
      <w:bodyDiv w:val="1"/>
      <w:marLeft w:val="0"/>
      <w:marRight w:val="0"/>
      <w:marTop w:val="0"/>
      <w:marBottom w:val="0"/>
      <w:divBdr>
        <w:top w:val="none" w:sz="0" w:space="0" w:color="auto"/>
        <w:left w:val="none" w:sz="0" w:space="0" w:color="auto"/>
        <w:bottom w:val="none" w:sz="0" w:space="0" w:color="auto"/>
        <w:right w:val="none" w:sz="0" w:space="0" w:color="auto"/>
      </w:divBdr>
    </w:div>
    <w:div w:id="1004435904">
      <w:bodyDiv w:val="1"/>
      <w:marLeft w:val="0"/>
      <w:marRight w:val="0"/>
      <w:marTop w:val="0"/>
      <w:marBottom w:val="0"/>
      <w:divBdr>
        <w:top w:val="none" w:sz="0" w:space="0" w:color="auto"/>
        <w:left w:val="none" w:sz="0" w:space="0" w:color="auto"/>
        <w:bottom w:val="none" w:sz="0" w:space="0" w:color="auto"/>
        <w:right w:val="none" w:sz="0" w:space="0" w:color="auto"/>
      </w:divBdr>
    </w:div>
    <w:div w:id="1007711402">
      <w:bodyDiv w:val="1"/>
      <w:marLeft w:val="0"/>
      <w:marRight w:val="0"/>
      <w:marTop w:val="0"/>
      <w:marBottom w:val="0"/>
      <w:divBdr>
        <w:top w:val="none" w:sz="0" w:space="0" w:color="auto"/>
        <w:left w:val="none" w:sz="0" w:space="0" w:color="auto"/>
        <w:bottom w:val="none" w:sz="0" w:space="0" w:color="auto"/>
        <w:right w:val="none" w:sz="0" w:space="0" w:color="auto"/>
      </w:divBdr>
    </w:div>
    <w:div w:id="1323660403">
      <w:bodyDiv w:val="1"/>
      <w:marLeft w:val="0"/>
      <w:marRight w:val="0"/>
      <w:marTop w:val="0"/>
      <w:marBottom w:val="0"/>
      <w:divBdr>
        <w:top w:val="none" w:sz="0" w:space="0" w:color="auto"/>
        <w:left w:val="none" w:sz="0" w:space="0" w:color="auto"/>
        <w:bottom w:val="none" w:sz="0" w:space="0" w:color="auto"/>
        <w:right w:val="none" w:sz="0" w:space="0" w:color="auto"/>
      </w:divBdr>
    </w:div>
    <w:div w:id="1353334763">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483697624">
      <w:bodyDiv w:val="1"/>
      <w:marLeft w:val="0"/>
      <w:marRight w:val="0"/>
      <w:marTop w:val="0"/>
      <w:marBottom w:val="0"/>
      <w:divBdr>
        <w:top w:val="none" w:sz="0" w:space="0" w:color="auto"/>
        <w:left w:val="none" w:sz="0" w:space="0" w:color="auto"/>
        <w:bottom w:val="none" w:sz="0" w:space="0" w:color="auto"/>
        <w:right w:val="none" w:sz="0" w:space="0" w:color="auto"/>
      </w:divBdr>
    </w:div>
    <w:div w:id="1494490676">
      <w:bodyDiv w:val="1"/>
      <w:marLeft w:val="0"/>
      <w:marRight w:val="0"/>
      <w:marTop w:val="0"/>
      <w:marBottom w:val="0"/>
      <w:divBdr>
        <w:top w:val="none" w:sz="0" w:space="0" w:color="auto"/>
        <w:left w:val="none" w:sz="0" w:space="0" w:color="auto"/>
        <w:bottom w:val="none" w:sz="0" w:space="0" w:color="auto"/>
        <w:right w:val="none" w:sz="0" w:space="0" w:color="auto"/>
      </w:divBdr>
    </w:div>
    <w:div w:id="1679775019">
      <w:bodyDiv w:val="1"/>
      <w:marLeft w:val="0"/>
      <w:marRight w:val="0"/>
      <w:marTop w:val="0"/>
      <w:marBottom w:val="0"/>
      <w:divBdr>
        <w:top w:val="none" w:sz="0" w:space="0" w:color="auto"/>
        <w:left w:val="none" w:sz="0" w:space="0" w:color="auto"/>
        <w:bottom w:val="none" w:sz="0" w:space="0" w:color="auto"/>
        <w:right w:val="none" w:sz="0" w:space="0" w:color="auto"/>
      </w:divBdr>
    </w:div>
    <w:div w:id="1682582072">
      <w:bodyDiv w:val="1"/>
      <w:marLeft w:val="0"/>
      <w:marRight w:val="0"/>
      <w:marTop w:val="0"/>
      <w:marBottom w:val="0"/>
      <w:divBdr>
        <w:top w:val="none" w:sz="0" w:space="0" w:color="auto"/>
        <w:left w:val="none" w:sz="0" w:space="0" w:color="auto"/>
        <w:bottom w:val="none" w:sz="0" w:space="0" w:color="auto"/>
        <w:right w:val="none" w:sz="0" w:space="0" w:color="auto"/>
      </w:divBdr>
    </w:div>
    <w:div w:id="1731224518">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 w:id="213046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2.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8</TotalTime>
  <Pages>17</Pages>
  <Words>5148</Words>
  <Characters>35889</Characters>
  <Application>Microsoft Office Word</Application>
  <DocSecurity>0</DocSecurity>
  <Lines>944</Lines>
  <Paragraphs>461</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40576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Sierak Aleksandra (PSG)</cp:lastModifiedBy>
  <cp:revision>4</cp:revision>
  <cp:lastPrinted>2026-07-17T11:58:00Z</cp:lastPrinted>
  <dcterms:created xsi:type="dcterms:W3CDTF">2026-08-24T07:48:00Z</dcterms:created>
  <dcterms:modified xsi:type="dcterms:W3CDTF">2026-08-24T08:31:00Z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49f13cfd-5796-464f-b156-41c62f2d4b30_Enabled">
    <vt:lpwstr>true</vt:lpwstr>
  </property>
  <property fmtid="{D5CDD505-2E9C-101B-9397-08002B2CF9AE}" pid="13" name="MSIP_Label_49f13cfd-5796-464f-b156-41c62f2d4b30_SetDate">
    <vt:lpwstr>2026-02-06T09:58:04Z</vt:lpwstr>
  </property>
  <property fmtid="{D5CDD505-2E9C-101B-9397-08002B2CF9AE}" pid="14" name="MSIP_Label_49f13cfd-5796-464f-b156-41c62f2d4b30_Method">
    <vt:lpwstr>Privileged</vt:lpwstr>
  </property>
  <property fmtid="{D5CDD505-2E9C-101B-9397-08002B2CF9AE}" pid="15" name="MSIP_Label_49f13cfd-5796-464f-b156-41c62f2d4b30_Name">
    <vt:lpwstr>49f13cfd-5796-464f-b156-41c62f2d4b30</vt:lpwstr>
  </property>
  <property fmtid="{D5CDD505-2E9C-101B-9397-08002B2CF9AE}" pid="16" name="MSIP_Label_49f13cfd-5796-464f-b156-41c62f2d4b30_SiteId">
    <vt:lpwstr>ef14d27b-bd2c-4b20-81f6-f50d7f33c306</vt:lpwstr>
  </property>
  <property fmtid="{D5CDD505-2E9C-101B-9397-08002B2CF9AE}" pid="17" name="MSIP_Label_49f13cfd-5796-464f-b156-41c62f2d4b30_ActionId">
    <vt:lpwstr>a0e5ab71-2ccc-43dc-9d0f-3d7c420a4083</vt:lpwstr>
  </property>
  <property fmtid="{D5CDD505-2E9C-101B-9397-08002B2CF9AE}" pid="18" name="MSIP_Label_49f13cfd-5796-464f-b156-41c62f2d4b30_ContentBits">
    <vt:lpwstr>0</vt:lpwstr>
  </property>
  <property fmtid="{D5CDD505-2E9C-101B-9397-08002B2CF9AE}" pid="19" name="MSIP_Label_49f13cfd-5796-464f-b156-41c62f2d4b30_Tag">
    <vt:lpwstr>10, 0, 1, 1</vt:lpwstr>
  </property>
</Properties>
</file>